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0ED3" w:rsidRPr="001E66F7" w:rsidRDefault="001A56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33"/>
      <w:bookmarkEnd w:id="0"/>
      <w:r w:rsidRPr="001E66F7">
        <w:rPr>
          <w:rFonts w:ascii="Times New Roman" w:hAnsi="Times New Roman" w:cs="Times New Roman"/>
          <w:b/>
          <w:bCs/>
          <w:sz w:val="24"/>
          <w:szCs w:val="24"/>
        </w:rPr>
        <w:t xml:space="preserve">ПРОЕКТ </w:t>
      </w:r>
      <w:r w:rsidR="00270ED3" w:rsidRPr="001E66F7">
        <w:rPr>
          <w:rFonts w:ascii="Times New Roman" w:hAnsi="Times New Roman" w:cs="Times New Roman"/>
          <w:b/>
          <w:bCs/>
          <w:sz w:val="24"/>
          <w:szCs w:val="24"/>
        </w:rPr>
        <w:t>ПРОФЕССИОНАЛЬН</w:t>
      </w:r>
      <w:r w:rsidRPr="001E66F7"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="00270ED3" w:rsidRPr="001E66F7">
        <w:rPr>
          <w:rFonts w:ascii="Times New Roman" w:hAnsi="Times New Roman" w:cs="Times New Roman"/>
          <w:b/>
          <w:bCs/>
          <w:sz w:val="24"/>
          <w:szCs w:val="24"/>
        </w:rPr>
        <w:t xml:space="preserve"> СТАНДАРТ</w:t>
      </w:r>
      <w:r w:rsidRPr="001E66F7">
        <w:rPr>
          <w:rFonts w:ascii="Times New Roman" w:hAnsi="Times New Roman" w:cs="Times New Roman"/>
          <w:b/>
          <w:bCs/>
          <w:sz w:val="24"/>
          <w:szCs w:val="24"/>
        </w:rPr>
        <w:t>А</w:t>
      </w:r>
    </w:p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E66F7">
        <w:rPr>
          <w:rFonts w:ascii="Times New Roman" w:hAnsi="Times New Roman" w:cs="Times New Roman"/>
          <w:b/>
          <w:bCs/>
          <w:sz w:val="24"/>
          <w:szCs w:val="24"/>
        </w:rPr>
        <w:t>МЕХАНИК</w:t>
      </w:r>
    </w:p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E66F7">
        <w:rPr>
          <w:rFonts w:ascii="Times New Roman" w:hAnsi="Times New Roman" w:cs="Times New Roman"/>
          <w:b/>
          <w:bCs/>
          <w:sz w:val="24"/>
          <w:szCs w:val="24"/>
        </w:rPr>
        <w:t>СУДОВ С ЯДЕРНО-ЭНЕРГЕТИЧЕСКИМИ УСТАНОВКАМИ, СУДОВ</w:t>
      </w:r>
    </w:p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E66F7">
        <w:rPr>
          <w:rFonts w:ascii="Times New Roman" w:hAnsi="Times New Roman" w:cs="Times New Roman"/>
          <w:b/>
          <w:bCs/>
          <w:sz w:val="24"/>
          <w:szCs w:val="24"/>
        </w:rPr>
        <w:t>АТОМНО-ТЕХНОЛОГИЧЕСКОГО ОБСЛУЖИВАНИЯ (ВСЕХ КАТЕГОРИЙ)</w:t>
      </w:r>
    </w:p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E66F7" w:rsidRPr="001E66F7" w:rsidRDefault="00270ED3" w:rsidP="001E66F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E66F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225"/>
        <w:gridCol w:w="2981"/>
      </w:tblGrid>
      <w:tr w:rsidR="001E66F7" w:rsidRPr="001E66F7" w:rsidTr="00314FBB">
        <w:tc>
          <w:tcPr>
            <w:tcW w:w="7225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66F7" w:rsidRPr="001E66F7" w:rsidRDefault="001E66F7" w:rsidP="001E66F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66F7" w:rsidRPr="001E66F7" w:rsidRDefault="001E66F7" w:rsidP="001E66F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6F7" w:rsidRPr="001E66F7" w:rsidTr="00314FBB">
        <w:tc>
          <w:tcPr>
            <w:tcW w:w="722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66F7" w:rsidRPr="001E66F7" w:rsidRDefault="001E66F7" w:rsidP="001E66F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1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66F7" w:rsidRPr="001E66F7" w:rsidRDefault="001E66F7" w:rsidP="001E66F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</w:t>
            </w:r>
          </w:p>
        </w:tc>
      </w:tr>
    </w:tbl>
    <w:p w:rsidR="001E66F7" w:rsidRDefault="001E66F7" w:rsidP="001E66F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1E66F7" w:rsidRPr="001E66F7" w:rsidRDefault="001E66F7" w:rsidP="001E66F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E66F7">
        <w:rPr>
          <w:rFonts w:ascii="Times New Roman" w:hAnsi="Times New Roman" w:cs="Times New Roman"/>
          <w:sz w:val="28"/>
          <w:szCs w:val="28"/>
        </w:rPr>
        <w:t>I. Общие сведения</w:t>
      </w:r>
    </w:p>
    <w:p w:rsidR="001E66F7" w:rsidRPr="001E66F7" w:rsidRDefault="001E66F7" w:rsidP="001E66F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532"/>
        <w:gridCol w:w="749"/>
        <w:gridCol w:w="1925"/>
      </w:tblGrid>
      <w:tr w:rsidR="001E66F7" w:rsidRPr="001E66F7" w:rsidTr="00314FBB">
        <w:tc>
          <w:tcPr>
            <w:tcW w:w="7532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66F7" w:rsidRPr="001E66F7" w:rsidRDefault="001E66F7" w:rsidP="001E66F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Техническая эксплуатация судовых энергетических установок судов</w:t>
            </w: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 xml:space="preserve"> с ядерно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энергетическ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ими</w:t>
            </w: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 xml:space="preserve"> установк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 xml:space="preserve"> (ЯЭУ) и суд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 xml:space="preserve"> атомно-технического обслуживания (АТО)</w:t>
            </w:r>
          </w:p>
        </w:tc>
        <w:tc>
          <w:tcPr>
            <w:tcW w:w="749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66F7" w:rsidRPr="001E66F7" w:rsidRDefault="001E66F7" w:rsidP="001E66F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66F7" w:rsidRPr="001E66F7" w:rsidRDefault="001E66F7" w:rsidP="001E66F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6F7" w:rsidRPr="001E66F7" w:rsidTr="00314FBB">
        <w:tc>
          <w:tcPr>
            <w:tcW w:w="7532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66F7" w:rsidRPr="001E66F7" w:rsidRDefault="001E66F7" w:rsidP="001E66F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(наименование вида профессиональной деятельности)</w:t>
            </w:r>
          </w:p>
        </w:tc>
        <w:tc>
          <w:tcPr>
            <w:tcW w:w="74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66F7" w:rsidRPr="001E66F7" w:rsidRDefault="001E66F7" w:rsidP="001E66F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66F7" w:rsidRPr="001E66F7" w:rsidRDefault="001E66F7" w:rsidP="001E66F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</w:tr>
    </w:tbl>
    <w:p w:rsidR="00270ED3" w:rsidRPr="001E66F7" w:rsidRDefault="00270ED3" w:rsidP="001E66F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1" w:name="Par53"/>
      <w:bookmarkEnd w:id="1"/>
      <w:r w:rsidRPr="001E66F7">
        <w:rPr>
          <w:rFonts w:ascii="Times New Roman" w:hAnsi="Times New Roman" w:cs="Times New Roman"/>
          <w:sz w:val="24"/>
          <w:szCs w:val="24"/>
        </w:rPr>
        <w:t>Основная цель вида профессиональной деятельности:</w:t>
      </w:r>
    </w:p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0206"/>
      </w:tblGrid>
      <w:tr w:rsidR="00270ED3" w:rsidRPr="001E66F7" w:rsidTr="00124446"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Обеспечение работоспособности судовой энергетической установки, вспомогательных механизмов, судовых систем и устройств на судах с ЯЭУ и судах АТО</w:t>
            </w:r>
          </w:p>
        </w:tc>
      </w:tr>
    </w:tbl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2" w:name="Par57"/>
      <w:bookmarkEnd w:id="2"/>
      <w:r w:rsidRPr="001E66F7">
        <w:rPr>
          <w:rFonts w:ascii="Times New Roman" w:hAnsi="Times New Roman" w:cs="Times New Roman"/>
          <w:sz w:val="24"/>
          <w:szCs w:val="24"/>
        </w:rPr>
        <w:t>Группа занятий:</w:t>
      </w:r>
    </w:p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782"/>
        <w:gridCol w:w="3330"/>
        <w:gridCol w:w="1591"/>
        <w:gridCol w:w="3503"/>
      </w:tblGrid>
      <w:tr w:rsidR="00012285" w:rsidRPr="00012285" w:rsidTr="00124446"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012285" w:rsidRDefault="00884E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270ED3" w:rsidRPr="00012285">
                <w:rPr>
                  <w:rFonts w:ascii="Times New Roman" w:hAnsi="Times New Roman" w:cs="Times New Roman"/>
                  <w:sz w:val="24"/>
                  <w:szCs w:val="24"/>
                </w:rPr>
                <w:t>3141</w:t>
              </w:r>
            </w:hyperlink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012285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4E0E">
              <w:rPr>
                <w:rFonts w:ascii="Times New Roman" w:hAnsi="Times New Roman" w:cs="Times New Roman"/>
                <w:sz w:val="24"/>
                <w:szCs w:val="24"/>
              </w:rPr>
              <w:t>Судовые механики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012285" w:rsidRDefault="00124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285">
              <w:rPr>
                <w:rFonts w:ascii="Times New Roman" w:hAnsi="Times New Roman" w:cs="Times New Roman"/>
                <w:sz w:val="24"/>
                <w:szCs w:val="24"/>
              </w:rPr>
              <w:t>2144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012285" w:rsidRDefault="00124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285">
              <w:rPr>
                <w:rFonts w:ascii="Times New Roman" w:hAnsi="Times New Roman" w:cs="Times New Roman"/>
                <w:sz w:val="24"/>
                <w:szCs w:val="24"/>
              </w:rPr>
              <w:t>Инженеры-механики</w:t>
            </w:r>
          </w:p>
        </w:tc>
      </w:tr>
      <w:tr w:rsidR="00012285" w:rsidRPr="00012285" w:rsidTr="00124446">
        <w:tc>
          <w:tcPr>
            <w:tcW w:w="1782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012285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285">
              <w:rPr>
                <w:rFonts w:ascii="Times New Roman" w:hAnsi="Times New Roman" w:cs="Times New Roman"/>
                <w:sz w:val="24"/>
                <w:szCs w:val="24"/>
              </w:rPr>
              <w:t xml:space="preserve">(код ОКЗ </w:t>
            </w:r>
            <w:hyperlink w:anchor="Par736" w:history="1">
              <w:r w:rsidRPr="00012285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  <w:r w:rsidRPr="0001228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33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012285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285">
              <w:rPr>
                <w:rFonts w:ascii="Times New Roman" w:hAnsi="Times New Roman" w:cs="Times New Roman"/>
                <w:sz w:val="24"/>
                <w:szCs w:val="24"/>
              </w:rPr>
              <w:t>(наименование)</w:t>
            </w:r>
          </w:p>
        </w:tc>
        <w:tc>
          <w:tcPr>
            <w:tcW w:w="1591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012285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285">
              <w:rPr>
                <w:rFonts w:ascii="Times New Roman" w:hAnsi="Times New Roman" w:cs="Times New Roman"/>
                <w:sz w:val="24"/>
                <w:szCs w:val="24"/>
              </w:rPr>
              <w:t xml:space="preserve">(код </w:t>
            </w:r>
            <w:hyperlink r:id="rId5" w:history="1">
              <w:r w:rsidRPr="00012285">
                <w:rPr>
                  <w:rFonts w:ascii="Times New Roman" w:hAnsi="Times New Roman" w:cs="Times New Roman"/>
                  <w:sz w:val="24"/>
                  <w:szCs w:val="24"/>
                </w:rPr>
                <w:t>ОКЗ</w:t>
              </w:r>
            </w:hyperlink>
            <w:r w:rsidRPr="0001228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503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012285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285">
              <w:rPr>
                <w:rFonts w:ascii="Times New Roman" w:hAnsi="Times New Roman" w:cs="Times New Roman"/>
                <w:sz w:val="24"/>
                <w:szCs w:val="24"/>
              </w:rPr>
              <w:t>(наименование)</w:t>
            </w:r>
          </w:p>
        </w:tc>
      </w:tr>
    </w:tbl>
    <w:p w:rsidR="00270ED3" w:rsidRPr="00012285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70ED3" w:rsidRPr="00012285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3" w:name="Par68"/>
      <w:bookmarkEnd w:id="3"/>
      <w:r w:rsidRPr="00012285">
        <w:rPr>
          <w:rFonts w:ascii="Times New Roman" w:hAnsi="Times New Roman" w:cs="Times New Roman"/>
          <w:sz w:val="24"/>
          <w:szCs w:val="24"/>
        </w:rPr>
        <w:t>Отнесение к видам экономической деятельности:</w:t>
      </w:r>
    </w:p>
    <w:p w:rsidR="00270ED3" w:rsidRPr="00012285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978"/>
        <w:gridCol w:w="8228"/>
      </w:tblGrid>
      <w:tr w:rsidR="00012285" w:rsidRPr="00012285" w:rsidTr="00124446"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012285" w:rsidRDefault="00884E0E" w:rsidP="00124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124446" w:rsidRPr="00012285">
                <w:rPr>
                  <w:rFonts w:ascii="Times New Roman" w:hAnsi="Times New Roman" w:cs="Times New Roman"/>
                  <w:sz w:val="24"/>
                  <w:szCs w:val="24"/>
                </w:rPr>
                <w:t>50</w:t>
              </w:r>
            </w:hyperlink>
          </w:p>
        </w:tc>
        <w:tc>
          <w:tcPr>
            <w:tcW w:w="8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012285" w:rsidRDefault="00270ED3" w:rsidP="00BD4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2285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 w:rsidR="00124446" w:rsidRPr="00012285">
              <w:rPr>
                <w:rFonts w:ascii="Times New Roman" w:hAnsi="Times New Roman" w:cs="Times New Roman"/>
                <w:sz w:val="24"/>
                <w:szCs w:val="24"/>
              </w:rPr>
              <w:t>водного</w:t>
            </w:r>
            <w:r w:rsidRPr="00012285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транспорта</w:t>
            </w:r>
          </w:p>
        </w:tc>
      </w:tr>
      <w:tr w:rsidR="00012285" w:rsidRPr="00012285" w:rsidTr="00124446">
        <w:tc>
          <w:tcPr>
            <w:tcW w:w="1978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012285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285">
              <w:rPr>
                <w:rFonts w:ascii="Times New Roman" w:hAnsi="Times New Roman" w:cs="Times New Roman"/>
                <w:sz w:val="24"/>
                <w:szCs w:val="24"/>
              </w:rPr>
              <w:t xml:space="preserve">(код ОКВЭД </w:t>
            </w:r>
            <w:hyperlink w:anchor="Par737" w:history="1">
              <w:r w:rsidRPr="00012285">
                <w:rPr>
                  <w:rFonts w:ascii="Times New Roman" w:hAnsi="Times New Roman" w:cs="Times New Roman"/>
                  <w:sz w:val="24"/>
                  <w:szCs w:val="24"/>
                </w:rPr>
                <w:t>&lt;2&gt;</w:t>
              </w:r>
            </w:hyperlink>
            <w:r w:rsidRPr="0001228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228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012285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285">
              <w:rPr>
                <w:rFonts w:ascii="Times New Roman" w:hAnsi="Times New Roman" w:cs="Times New Roman"/>
                <w:sz w:val="24"/>
                <w:szCs w:val="24"/>
              </w:rPr>
              <w:t>(наименование вида экономической деятельности)</w:t>
            </w:r>
          </w:p>
        </w:tc>
      </w:tr>
    </w:tbl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A5670" w:rsidRPr="001E66F7" w:rsidRDefault="001A567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4" w:name="Par75"/>
      <w:bookmarkEnd w:id="4"/>
      <w:r w:rsidRPr="001E66F7">
        <w:rPr>
          <w:rFonts w:ascii="Times New Roman" w:hAnsi="Times New Roman" w:cs="Times New Roman"/>
          <w:sz w:val="28"/>
          <w:szCs w:val="28"/>
        </w:rPr>
        <w:t>II. Описание трудовых функций, входящих в профессиональный</w:t>
      </w:r>
    </w:p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66F7">
        <w:rPr>
          <w:rFonts w:ascii="Times New Roman" w:hAnsi="Times New Roman" w:cs="Times New Roman"/>
          <w:sz w:val="28"/>
          <w:szCs w:val="28"/>
        </w:rPr>
        <w:t>стандарт (функциональная карта вида трудовой деятельности)</w:t>
      </w:r>
    </w:p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773" w:type="dxa"/>
        <w:tblInd w:w="-57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393"/>
        <w:gridCol w:w="993"/>
        <w:gridCol w:w="3613"/>
        <w:gridCol w:w="1286"/>
        <w:gridCol w:w="1637"/>
      </w:tblGrid>
      <w:tr w:rsidR="00270ED3" w:rsidRPr="001E66F7" w:rsidTr="00124446">
        <w:tc>
          <w:tcPr>
            <w:tcW w:w="4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Обобщенные трудовые функции</w:t>
            </w:r>
          </w:p>
        </w:tc>
        <w:tc>
          <w:tcPr>
            <w:tcW w:w="6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Трудовые функции</w:t>
            </w:r>
          </w:p>
        </w:tc>
      </w:tr>
      <w:tr w:rsidR="00270ED3" w:rsidRPr="001E66F7" w:rsidTr="0012444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уровень квалификации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bookmarkStart w:id="5" w:name="_GoBack"/>
            <w:bookmarkEnd w:id="5"/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уровень (подуровень) квалификации</w:t>
            </w:r>
          </w:p>
        </w:tc>
      </w:tr>
      <w:tr w:rsidR="00270ED3" w:rsidRPr="001E66F7" w:rsidTr="00124446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Техническая эксплуатация </w:t>
            </w:r>
            <w:r w:rsidRPr="001E66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судовых технических средств и конструкций атомного флота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использование и обслуживание судовых </w:t>
            </w:r>
            <w:r w:rsidRPr="001E66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механизмов и систем атомного флота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A/01.6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70ED3" w:rsidRPr="001E66F7" w:rsidTr="00124446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Ремонт судовых технических средств и конструкций атомного флота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A/02.6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70ED3" w:rsidRPr="001E66F7" w:rsidTr="00124446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Технический контроль работ по ремонту судовых технических средств атомного флота и их исправного состояния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A/03.6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70ED3" w:rsidRPr="001E66F7" w:rsidTr="00124446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Несение вахты согласно судовому расписанию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A/04.6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70ED3" w:rsidRPr="001E66F7" w:rsidTr="00124446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Организация работ атомно-механической службы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Руководство личным составом машинной команды при выполнении должностных обязанностей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B/01.6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70ED3" w:rsidRPr="001E66F7" w:rsidTr="00124446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подчиненных специалистов службы при производстве работ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B/02.6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70ED3" w:rsidRPr="001E66F7" w:rsidTr="00124446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Организация и контроль проведения технической учебы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B/03.6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70ED3" w:rsidRPr="001E66F7" w:rsidTr="00124446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Обеспечение ядерной безопасности экипажа судов с ЯЭУ, судов АТО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Контроль соблюдения персоналом службы технической эксплуатации норм и правил по ядерной и радиационной безопасности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C/01.6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70ED3" w:rsidRPr="001E66F7" w:rsidTr="00124446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Обеспечение ядерной безопасности при проведении потенциально опасных работ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C/02.6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6" w:name="Par123"/>
      <w:bookmarkEnd w:id="6"/>
      <w:r w:rsidRPr="001E66F7">
        <w:rPr>
          <w:rFonts w:ascii="Times New Roman" w:hAnsi="Times New Roman" w:cs="Times New Roman"/>
          <w:sz w:val="28"/>
          <w:szCs w:val="28"/>
        </w:rPr>
        <w:t>III. Характеристика обобщенных трудовых функций</w:t>
      </w:r>
    </w:p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7" w:name="Par125"/>
      <w:bookmarkEnd w:id="7"/>
      <w:r w:rsidRPr="001E66F7">
        <w:rPr>
          <w:rFonts w:ascii="Times New Roman" w:hAnsi="Times New Roman" w:cs="Times New Roman"/>
          <w:sz w:val="24"/>
          <w:szCs w:val="24"/>
        </w:rPr>
        <w:t>3.1. Обобщенная трудовая функция</w:t>
      </w:r>
    </w:p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894"/>
        <w:gridCol w:w="3556"/>
        <w:gridCol w:w="699"/>
        <w:gridCol w:w="980"/>
        <w:gridCol w:w="2045"/>
        <w:gridCol w:w="1032"/>
      </w:tblGrid>
      <w:tr w:rsidR="00270ED3" w:rsidRPr="001E66F7" w:rsidTr="00124446">
        <w:tc>
          <w:tcPr>
            <w:tcW w:w="1894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Техническая эксплуатация судовых технических средств и конструкций атомного флота</w:t>
            </w:r>
          </w:p>
        </w:tc>
        <w:tc>
          <w:tcPr>
            <w:tcW w:w="69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Уровень квалификации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124"/>
        <w:gridCol w:w="1422"/>
        <w:gridCol w:w="504"/>
        <w:gridCol w:w="2015"/>
        <w:gridCol w:w="1274"/>
        <w:gridCol w:w="2867"/>
      </w:tblGrid>
      <w:tr w:rsidR="00270ED3" w:rsidRPr="001E66F7" w:rsidTr="00124446">
        <w:tc>
          <w:tcPr>
            <w:tcW w:w="2124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Происхождение обобщенной трудовой функции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0ED3" w:rsidRPr="001E66F7" w:rsidTr="00124446">
        <w:tc>
          <w:tcPr>
            <w:tcW w:w="212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Код оригинала</w:t>
            </w:r>
          </w:p>
        </w:tc>
        <w:tc>
          <w:tcPr>
            <w:tcW w:w="2867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профессионального стандарта</w:t>
            </w:r>
          </w:p>
        </w:tc>
      </w:tr>
    </w:tbl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07"/>
        <w:gridCol w:w="7999"/>
      </w:tblGrid>
      <w:tr w:rsidR="00270ED3" w:rsidRPr="001E66F7" w:rsidTr="00124446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Возможные наименования должностей</w:t>
            </w:r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Старший механик атомной паропроизводящей установки (АППУ)</w:t>
            </w:r>
          </w:p>
          <w:p w:rsidR="00270ED3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Старший вахтенный механик</w:t>
            </w:r>
          </w:p>
          <w:p w:rsidR="00C41B72" w:rsidRPr="001E66F7" w:rsidRDefault="00C41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Старший вахтенный специалист АППУ</w:t>
            </w:r>
          </w:p>
          <w:p w:rsidR="00C41B72" w:rsidRDefault="00C41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Старший специалист АППУ</w:t>
            </w:r>
          </w:p>
          <w:p w:rsidR="00C41B72" w:rsidRPr="001E66F7" w:rsidRDefault="00C41B72" w:rsidP="00BD4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АППУ</w:t>
            </w:r>
          </w:p>
        </w:tc>
      </w:tr>
    </w:tbl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07"/>
        <w:gridCol w:w="7999"/>
      </w:tblGrid>
      <w:tr w:rsidR="00270ED3" w:rsidRPr="001E66F7" w:rsidTr="00124446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Требования к образованию и обучению</w:t>
            </w:r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 w:rsidP="00BD4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 </w:t>
            </w:r>
            <w:r w:rsidR="00C41B7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1B72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специалитета, магистратуры. </w:t>
            </w:r>
          </w:p>
        </w:tc>
      </w:tr>
      <w:tr w:rsidR="00270ED3" w:rsidRPr="001E66F7" w:rsidTr="00124446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Требования к опыту практической работы</w:t>
            </w:r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C41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1B72">
              <w:rPr>
                <w:rFonts w:ascii="Times New Roman" w:hAnsi="Times New Roman" w:cs="Times New Roman"/>
                <w:sz w:val="24"/>
                <w:szCs w:val="24"/>
              </w:rPr>
              <w:t>Опыт работы специалистом (инженером) в области обслуживания и 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оборудованием</w:t>
            </w:r>
            <w:r w:rsidRPr="00C41B72">
              <w:rPr>
                <w:rFonts w:ascii="Times New Roman" w:hAnsi="Times New Roman" w:cs="Times New Roman"/>
                <w:sz w:val="24"/>
                <w:szCs w:val="24"/>
              </w:rPr>
              <w:t xml:space="preserve"> на судах с ЯЭУ не менее одного года.</w:t>
            </w:r>
          </w:p>
        </w:tc>
      </w:tr>
      <w:tr w:rsidR="00270ED3" w:rsidRPr="001E66F7" w:rsidTr="00124446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Особые условия допуска к работе</w:t>
            </w:r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 xml:space="preserve">Прохождение обязательных предварительных (при поступлении на работу) и периодических медицинских осмотров (обследований) в порядке, установленном законодательством Российской Федерации </w:t>
            </w:r>
            <w:hyperlink w:anchor="Par739" w:history="1">
              <w:r w:rsidRPr="001E66F7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&lt;4&gt;</w:t>
              </w:r>
            </w:hyperlink>
          </w:p>
          <w:p w:rsidR="00270ED3" w:rsidRPr="001E66F7" w:rsidRDefault="00C41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1B72"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специального права, установленного в соответствии с федеральными законами и иными нормативно-правовыми актами Российской Федерации </w:t>
            </w:r>
            <w:hyperlink w:anchor="Par740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&lt;8</w:t>
              </w:r>
              <w:r w:rsidRPr="00C41B72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&gt;</w:t>
              </w:r>
            </w:hyperlink>
          </w:p>
          <w:p w:rsidR="00270ED3" w:rsidRPr="001E66F7" w:rsidRDefault="00C41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1B72">
              <w:rPr>
                <w:rFonts w:ascii="Times New Roman" w:hAnsi="Times New Roman" w:cs="Times New Roman"/>
                <w:sz w:val="24"/>
                <w:szCs w:val="24"/>
              </w:rPr>
              <w:t xml:space="preserve">Допуск к сведениям, составляющим государственную тайну, по номенклатуре должностей </w:t>
            </w:r>
            <w:hyperlink w:anchor="Par740" w:history="1">
              <w:r w:rsidR="00270ED3" w:rsidRPr="001E66F7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&lt;5&gt;</w:t>
              </w:r>
            </w:hyperlink>
          </w:p>
        </w:tc>
      </w:tr>
    </w:tbl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bookmarkStart w:id="8" w:name="Par186"/>
      <w:bookmarkEnd w:id="8"/>
      <w:r w:rsidRPr="001E66F7">
        <w:rPr>
          <w:rFonts w:ascii="Times New Roman" w:hAnsi="Times New Roman" w:cs="Times New Roman"/>
          <w:sz w:val="24"/>
          <w:szCs w:val="24"/>
        </w:rPr>
        <w:t>Дополнительные характеристики</w:t>
      </w:r>
    </w:p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328"/>
        <w:gridCol w:w="1372"/>
        <w:gridCol w:w="6506"/>
      </w:tblGrid>
      <w:tr w:rsidR="00270ED3" w:rsidRPr="001E66F7" w:rsidTr="0012444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Наименование базовой группы, должности (профессии) или специальности</w:t>
            </w:r>
          </w:p>
        </w:tc>
      </w:tr>
      <w:tr w:rsidR="00270ED3" w:rsidRPr="001E66F7" w:rsidTr="0012444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884E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270ED3" w:rsidRPr="00012285">
                <w:rPr>
                  <w:rFonts w:ascii="Times New Roman" w:hAnsi="Times New Roman" w:cs="Times New Roman"/>
                  <w:sz w:val="24"/>
                  <w:szCs w:val="24"/>
                </w:rPr>
                <w:t>ОКЗ</w:t>
              </w:r>
            </w:hyperlink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012285" w:rsidRDefault="00884E0E" w:rsidP="00BD4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7956A4" w:rsidRPr="00012285">
                <w:rPr>
                  <w:rFonts w:ascii="Times New Roman" w:hAnsi="Times New Roman" w:cs="Times New Roman"/>
                  <w:sz w:val="24"/>
                  <w:szCs w:val="24"/>
                </w:rPr>
                <w:t>2144</w:t>
              </w:r>
            </w:hyperlink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Инженеры-механики и технологи машиностроения</w:t>
            </w:r>
          </w:p>
        </w:tc>
      </w:tr>
      <w:tr w:rsidR="00270ED3" w:rsidRPr="001E66F7" w:rsidTr="00BD430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 xml:space="preserve">ЕКС </w:t>
            </w:r>
            <w:hyperlink w:anchor="Par741" w:history="1">
              <w:r w:rsidRPr="001E66F7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&lt;6&gt;</w:t>
              </w:r>
            </w:hyperlink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012285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22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Инженер-механик</w:t>
            </w:r>
          </w:p>
        </w:tc>
      </w:tr>
      <w:tr w:rsidR="00270ED3" w:rsidRPr="001E66F7" w:rsidTr="00BD4303"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 xml:space="preserve">ОКСО </w:t>
            </w:r>
            <w:hyperlink w:anchor="Par742" w:history="1">
              <w:r w:rsidRPr="001E66F7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&lt;7&gt;</w:t>
              </w:r>
            </w:hyperlink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012285" w:rsidRDefault="007956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2285">
              <w:rPr>
                <w:rFonts w:ascii="Times New Roman" w:hAnsi="Times New Roman" w:cs="Times New Roman"/>
                <w:sz w:val="24"/>
                <w:szCs w:val="24"/>
              </w:rPr>
              <w:t>26.05.06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7956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6A4">
              <w:rPr>
                <w:rFonts w:ascii="Times New Roman" w:hAnsi="Times New Roman" w:cs="Times New Roman"/>
                <w:sz w:val="24"/>
                <w:szCs w:val="24"/>
              </w:rPr>
              <w:t>Эксплуатация судовых энергетических установок</w:t>
            </w:r>
            <w:r w:rsidRPr="007956A4" w:rsidDel="007956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956A4" w:rsidRPr="001E66F7" w:rsidTr="00BD4303"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56A4" w:rsidRPr="001E66F7" w:rsidRDefault="007956A4" w:rsidP="007956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56A4" w:rsidRPr="00012285" w:rsidRDefault="00884E0E" w:rsidP="007956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7956A4" w:rsidRPr="00012285">
                <w:rPr>
                  <w:rFonts w:ascii="Times New Roman" w:hAnsi="Times New Roman" w:cs="Times New Roman"/>
                  <w:sz w:val="24"/>
                  <w:szCs w:val="24"/>
                </w:rPr>
                <w:t>14.04.02</w:t>
              </w:r>
            </w:hyperlink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56A4" w:rsidRPr="001E66F7" w:rsidRDefault="007956A4" w:rsidP="007956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25C6">
              <w:rPr>
                <w:rFonts w:ascii="Times New Roman" w:hAnsi="Times New Roman" w:cs="Times New Roman"/>
                <w:sz w:val="24"/>
                <w:szCs w:val="24"/>
              </w:rPr>
              <w:t>Ядерные физика и технологии</w:t>
            </w:r>
          </w:p>
        </w:tc>
      </w:tr>
      <w:tr w:rsidR="007956A4" w:rsidRPr="001E66F7" w:rsidTr="00BD4303"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56A4" w:rsidRPr="001E66F7" w:rsidRDefault="007956A4" w:rsidP="007956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56A4" w:rsidRPr="001E66F7" w:rsidRDefault="007956A4" w:rsidP="007956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25C6">
              <w:rPr>
                <w:rFonts w:ascii="Times New Roman" w:hAnsi="Times New Roman" w:cs="Times New Roman"/>
                <w:sz w:val="24"/>
                <w:szCs w:val="24"/>
              </w:rPr>
              <w:t>14.05.01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56A4" w:rsidRPr="001E66F7" w:rsidDel="007956A4" w:rsidRDefault="007956A4" w:rsidP="007956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25C6">
              <w:rPr>
                <w:rFonts w:ascii="Times New Roman" w:hAnsi="Times New Roman" w:cs="Times New Roman"/>
                <w:sz w:val="24"/>
                <w:szCs w:val="24"/>
              </w:rPr>
              <w:t>Ядерные реакторы и материалы</w:t>
            </w:r>
          </w:p>
        </w:tc>
      </w:tr>
      <w:tr w:rsidR="007956A4" w:rsidRPr="001E66F7" w:rsidTr="00BD4303"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56A4" w:rsidRPr="001E66F7" w:rsidRDefault="007956A4" w:rsidP="007956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56A4" w:rsidRPr="001E66F7" w:rsidRDefault="007956A4" w:rsidP="007956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25C6">
              <w:rPr>
                <w:rFonts w:ascii="Times New Roman" w:hAnsi="Times New Roman" w:cs="Times New Roman"/>
                <w:sz w:val="24"/>
                <w:szCs w:val="24"/>
              </w:rPr>
              <w:t>14.05.03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56A4" w:rsidRPr="001E66F7" w:rsidDel="007956A4" w:rsidRDefault="007956A4" w:rsidP="007956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25C6">
              <w:rPr>
                <w:rFonts w:ascii="Times New Roman" w:hAnsi="Times New Roman" w:cs="Times New Roman"/>
                <w:sz w:val="24"/>
                <w:szCs w:val="24"/>
              </w:rPr>
              <w:t>Технологии разделения изотопов и ядерное топливо</w:t>
            </w:r>
          </w:p>
        </w:tc>
      </w:tr>
      <w:tr w:rsidR="007956A4" w:rsidRPr="001E66F7" w:rsidTr="00BD4303"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56A4" w:rsidRPr="001E66F7" w:rsidRDefault="007956A4" w:rsidP="007956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56A4" w:rsidRPr="001E66F7" w:rsidRDefault="007956A4" w:rsidP="007956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25C6">
              <w:rPr>
                <w:rFonts w:ascii="Times New Roman" w:hAnsi="Times New Roman" w:cs="Times New Roman"/>
                <w:sz w:val="24"/>
                <w:szCs w:val="24"/>
              </w:rPr>
              <w:t>14.05.04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56A4" w:rsidRPr="001E66F7" w:rsidDel="007956A4" w:rsidRDefault="007956A4" w:rsidP="007956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25C6">
              <w:rPr>
                <w:rFonts w:ascii="Times New Roman" w:hAnsi="Times New Roman" w:cs="Times New Roman"/>
                <w:sz w:val="24"/>
                <w:szCs w:val="24"/>
              </w:rPr>
              <w:t>Электроника и автоматика физических установок</w:t>
            </w:r>
          </w:p>
        </w:tc>
      </w:tr>
    </w:tbl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bookmarkStart w:id="9" w:name="Par205"/>
      <w:bookmarkEnd w:id="9"/>
      <w:r w:rsidRPr="001E66F7">
        <w:rPr>
          <w:rFonts w:ascii="Times New Roman" w:hAnsi="Times New Roman" w:cs="Times New Roman"/>
          <w:sz w:val="24"/>
          <w:szCs w:val="24"/>
        </w:rPr>
        <w:t>3.1.1. Трудовая функция</w:t>
      </w:r>
    </w:p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894"/>
        <w:gridCol w:w="3556"/>
        <w:gridCol w:w="699"/>
        <w:gridCol w:w="980"/>
        <w:gridCol w:w="2045"/>
        <w:gridCol w:w="1032"/>
      </w:tblGrid>
      <w:tr w:rsidR="00270ED3" w:rsidRPr="001E66F7" w:rsidTr="00124446">
        <w:tc>
          <w:tcPr>
            <w:tcW w:w="1894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Техническое использование и обслуживание судовых механизмов и систем атомного флота</w:t>
            </w:r>
          </w:p>
        </w:tc>
        <w:tc>
          <w:tcPr>
            <w:tcW w:w="69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A/01.6</w:t>
            </w: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Уровень (подуровень) квалификации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124"/>
        <w:gridCol w:w="1422"/>
        <w:gridCol w:w="504"/>
        <w:gridCol w:w="2015"/>
        <w:gridCol w:w="1274"/>
        <w:gridCol w:w="2867"/>
      </w:tblGrid>
      <w:tr w:rsidR="00270ED3" w:rsidRPr="001E66F7" w:rsidTr="00124446">
        <w:tc>
          <w:tcPr>
            <w:tcW w:w="2124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Происхождение трудовой функции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0ED3" w:rsidRPr="001E66F7" w:rsidTr="00124446">
        <w:tc>
          <w:tcPr>
            <w:tcW w:w="212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Код оригинала</w:t>
            </w:r>
          </w:p>
        </w:tc>
        <w:tc>
          <w:tcPr>
            <w:tcW w:w="2867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профессионального стандарта</w:t>
            </w:r>
          </w:p>
        </w:tc>
      </w:tr>
    </w:tbl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300"/>
        <w:gridCol w:w="7906"/>
      </w:tblGrid>
      <w:tr w:rsidR="00270ED3" w:rsidRPr="001E66F7" w:rsidTr="00124446">
        <w:tc>
          <w:tcPr>
            <w:tcW w:w="2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Трудовые действия</w:t>
            </w:r>
          </w:p>
        </w:tc>
        <w:tc>
          <w:tcPr>
            <w:tcW w:w="7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Периодический осмотр и оценка технического состояния судовых механизмов и систем по планово-предупредительной системе на основе планов-графиков технического обслуживания, утвержденных судовладельцем, и анализа фактического технического состояния на базе измерения параметров средствами диагностического (безразборного) контроля</w:t>
            </w:r>
          </w:p>
        </w:tc>
      </w:tr>
      <w:tr w:rsidR="00270ED3" w:rsidRPr="001E66F7" w:rsidTr="00124446"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Дефектация и оценка технического состояния объекта; фиксирование результатов оценки, включая результаты измерений износа, зазоров или других параметров, в специальном учетном документе</w:t>
            </w:r>
          </w:p>
        </w:tc>
      </w:tr>
      <w:tr w:rsidR="00270ED3" w:rsidRPr="001E66F7" w:rsidTr="00124446"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Разборка и сборка механизмов в технологической последовательности, рекомендованной инструкциями по эксплуатации, техническими условиями или руководством по ремонту, а также документами, утвержденными судовладельцем</w:t>
            </w:r>
          </w:p>
        </w:tc>
      </w:tr>
      <w:tr w:rsidR="00270ED3" w:rsidRPr="001E66F7" w:rsidTr="00124446"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Ведение отчетной и учетной документации по заведованию</w:t>
            </w:r>
          </w:p>
        </w:tc>
      </w:tr>
      <w:tr w:rsidR="00270ED3" w:rsidRPr="001E66F7" w:rsidTr="00124446">
        <w:tc>
          <w:tcPr>
            <w:tcW w:w="2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Необходимые умения</w:t>
            </w:r>
          </w:p>
        </w:tc>
        <w:tc>
          <w:tcPr>
            <w:tcW w:w="7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Работать с эксплуатационной, проектной, технологической и сопроводительной документацией</w:t>
            </w:r>
          </w:p>
        </w:tc>
      </w:tr>
      <w:tr w:rsidR="00270ED3" w:rsidRPr="001E66F7" w:rsidTr="00124446"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Разрабатывать (согласовывать) проекты производства работ по монтажу оборудования с использованием поднадзорного оборудования</w:t>
            </w:r>
          </w:p>
        </w:tc>
      </w:tr>
      <w:tr w:rsidR="00270ED3" w:rsidRPr="001E66F7" w:rsidTr="00124446"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Разрабатывать (согласовывать) технологические регламенты пробных пусков оборудования</w:t>
            </w:r>
          </w:p>
        </w:tc>
      </w:tr>
      <w:tr w:rsidR="00270ED3" w:rsidRPr="001E66F7" w:rsidTr="00124446">
        <w:tc>
          <w:tcPr>
            <w:tcW w:w="2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Необходимые знания</w:t>
            </w:r>
          </w:p>
        </w:tc>
        <w:tc>
          <w:tcPr>
            <w:tcW w:w="7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Порядок ввода оборудования в эксплуатацию на радиационно опасных и ядерно опасных объектах</w:t>
            </w:r>
          </w:p>
        </w:tc>
      </w:tr>
      <w:tr w:rsidR="00270ED3" w:rsidRPr="001E66F7" w:rsidTr="00124446"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Устройство (конструкция) оборудования</w:t>
            </w:r>
          </w:p>
        </w:tc>
      </w:tr>
      <w:tr w:rsidR="00270ED3" w:rsidRPr="001E66F7" w:rsidTr="00124446"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Назначение и технические характеристики оборудования</w:t>
            </w:r>
          </w:p>
        </w:tc>
      </w:tr>
      <w:tr w:rsidR="00270ED3" w:rsidRPr="001E66F7" w:rsidTr="00124446"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Методики тестирования оборудования</w:t>
            </w:r>
          </w:p>
        </w:tc>
      </w:tr>
      <w:tr w:rsidR="00270ED3" w:rsidRPr="001E66F7" w:rsidTr="00124446"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Другие характеристики</w:t>
            </w:r>
          </w:p>
        </w:tc>
        <w:tc>
          <w:tcPr>
            <w:tcW w:w="7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bookmarkStart w:id="10" w:name="Par244"/>
      <w:bookmarkEnd w:id="10"/>
      <w:r w:rsidRPr="001E66F7">
        <w:rPr>
          <w:rFonts w:ascii="Times New Roman" w:hAnsi="Times New Roman" w:cs="Times New Roman"/>
          <w:sz w:val="24"/>
          <w:szCs w:val="24"/>
        </w:rPr>
        <w:t>3.1.2. Трудовая функция</w:t>
      </w:r>
    </w:p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894"/>
        <w:gridCol w:w="3556"/>
        <w:gridCol w:w="699"/>
        <w:gridCol w:w="980"/>
        <w:gridCol w:w="2045"/>
        <w:gridCol w:w="1032"/>
      </w:tblGrid>
      <w:tr w:rsidR="00270ED3" w:rsidRPr="001E66F7" w:rsidTr="00124446">
        <w:tc>
          <w:tcPr>
            <w:tcW w:w="1894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Ремонт судовых технических средств и конструкций атомного флота</w:t>
            </w:r>
          </w:p>
        </w:tc>
        <w:tc>
          <w:tcPr>
            <w:tcW w:w="69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A/02.6</w:t>
            </w: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Уровень (подуровень) квалификации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124"/>
        <w:gridCol w:w="1422"/>
        <w:gridCol w:w="504"/>
        <w:gridCol w:w="2015"/>
        <w:gridCol w:w="1274"/>
        <w:gridCol w:w="2867"/>
      </w:tblGrid>
      <w:tr w:rsidR="00270ED3" w:rsidRPr="001E66F7" w:rsidTr="00124446">
        <w:tc>
          <w:tcPr>
            <w:tcW w:w="2124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Происхождение трудовой функции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0ED3" w:rsidRPr="001E66F7" w:rsidTr="00124446">
        <w:tc>
          <w:tcPr>
            <w:tcW w:w="212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Код оригинала</w:t>
            </w:r>
          </w:p>
        </w:tc>
        <w:tc>
          <w:tcPr>
            <w:tcW w:w="2867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профессионального стандарта</w:t>
            </w:r>
          </w:p>
        </w:tc>
      </w:tr>
    </w:tbl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342"/>
        <w:gridCol w:w="7864"/>
      </w:tblGrid>
      <w:tr w:rsidR="00270ED3" w:rsidRPr="001E66F7" w:rsidTr="00124446">
        <w:tc>
          <w:tcPr>
            <w:tcW w:w="2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Трудовые действия</w:t>
            </w:r>
          </w:p>
        </w:tc>
        <w:tc>
          <w:tcPr>
            <w:tcW w:w="7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Организация подготовки судовых технических средств и конструкций к выводу из эксплуатации и демонтажу оборудования</w:t>
            </w:r>
          </w:p>
        </w:tc>
      </w:tr>
      <w:tr w:rsidR="00270ED3" w:rsidRPr="001E66F7" w:rsidTr="00124446">
        <w:tc>
          <w:tcPr>
            <w:tcW w:w="2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Организация разборки и сборки судовых технических средств и конструкций в технологической последовательности, рекомендованной инструкциями по эксплуатации, техническими условиями или руководством по ремонту</w:t>
            </w:r>
          </w:p>
        </w:tc>
      </w:tr>
      <w:tr w:rsidR="00270ED3" w:rsidRPr="001E66F7" w:rsidTr="00124446">
        <w:tc>
          <w:tcPr>
            <w:tcW w:w="2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Ведение отчетной и учетной документации по заведованию</w:t>
            </w:r>
          </w:p>
        </w:tc>
      </w:tr>
      <w:tr w:rsidR="00270ED3" w:rsidRPr="001E66F7" w:rsidTr="00124446">
        <w:tc>
          <w:tcPr>
            <w:tcW w:w="2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Замена выработавших срок эксплуатации и изношенных узлов судовых технических средств</w:t>
            </w:r>
          </w:p>
        </w:tc>
      </w:tr>
      <w:tr w:rsidR="00270ED3" w:rsidRPr="001E66F7" w:rsidTr="00124446">
        <w:tc>
          <w:tcPr>
            <w:tcW w:w="2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Проверка работоспособности судовых технических средств</w:t>
            </w:r>
          </w:p>
        </w:tc>
      </w:tr>
      <w:tr w:rsidR="00270ED3" w:rsidRPr="001E66F7" w:rsidTr="00124446">
        <w:tc>
          <w:tcPr>
            <w:tcW w:w="2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Необходимые умения</w:t>
            </w:r>
          </w:p>
        </w:tc>
        <w:tc>
          <w:tcPr>
            <w:tcW w:w="7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Устранять дефекты и отказы судовых технических средств по заведованию</w:t>
            </w:r>
          </w:p>
        </w:tc>
      </w:tr>
      <w:tr w:rsidR="00270ED3" w:rsidRPr="001E66F7" w:rsidTr="00124446">
        <w:tc>
          <w:tcPr>
            <w:tcW w:w="2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Руководить ремонтными работами по системам и механизмам по заведованию</w:t>
            </w:r>
          </w:p>
        </w:tc>
      </w:tr>
      <w:tr w:rsidR="00270ED3" w:rsidRPr="001E66F7" w:rsidTr="00124446">
        <w:tc>
          <w:tcPr>
            <w:tcW w:w="2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Определять степень износа деталей технологического и специального оборудования</w:t>
            </w:r>
          </w:p>
        </w:tc>
      </w:tr>
      <w:tr w:rsidR="00270ED3" w:rsidRPr="001E66F7" w:rsidTr="00124446">
        <w:tc>
          <w:tcPr>
            <w:tcW w:w="2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Определять остаточный ресурс оборудования, его агрегатов и деталей</w:t>
            </w:r>
          </w:p>
        </w:tc>
      </w:tr>
      <w:tr w:rsidR="00270ED3" w:rsidRPr="001E66F7" w:rsidTr="00124446">
        <w:tc>
          <w:tcPr>
            <w:tcW w:w="2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Необходимые знания</w:t>
            </w:r>
          </w:p>
        </w:tc>
        <w:tc>
          <w:tcPr>
            <w:tcW w:w="7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Требования Единой системы планово-предупредительного ремонта, особенностей устройства оборудования и условий его эксплуатации</w:t>
            </w:r>
          </w:p>
        </w:tc>
      </w:tr>
      <w:tr w:rsidR="00270ED3" w:rsidRPr="001E66F7" w:rsidTr="00124446">
        <w:tc>
          <w:tcPr>
            <w:tcW w:w="2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Нормы и критерии оценки технического состояния оборудования</w:t>
            </w:r>
          </w:p>
        </w:tc>
      </w:tr>
      <w:tr w:rsidR="00270ED3" w:rsidRPr="001E66F7" w:rsidTr="00124446">
        <w:tc>
          <w:tcPr>
            <w:tcW w:w="2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Технологические регламенты демонтажа, разборки и сборки оборудования</w:t>
            </w:r>
          </w:p>
        </w:tc>
      </w:tr>
      <w:tr w:rsidR="00270ED3" w:rsidRPr="001E66F7" w:rsidTr="00124446">
        <w:tc>
          <w:tcPr>
            <w:tcW w:w="2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Правила и нормы охраны труда, охраны окружающей среды при проведении работ с судовыми техническими средствами</w:t>
            </w:r>
          </w:p>
        </w:tc>
      </w:tr>
      <w:tr w:rsidR="00270ED3" w:rsidRPr="001E66F7" w:rsidTr="00124446"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Другие характеристики</w:t>
            </w:r>
          </w:p>
        </w:tc>
        <w:tc>
          <w:tcPr>
            <w:tcW w:w="7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bookmarkStart w:id="11" w:name="Par285"/>
      <w:bookmarkEnd w:id="11"/>
      <w:r w:rsidRPr="001E66F7">
        <w:rPr>
          <w:rFonts w:ascii="Times New Roman" w:hAnsi="Times New Roman" w:cs="Times New Roman"/>
          <w:sz w:val="24"/>
          <w:szCs w:val="24"/>
        </w:rPr>
        <w:t>3.1.3. Трудовая функция</w:t>
      </w:r>
    </w:p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894"/>
        <w:gridCol w:w="3556"/>
        <w:gridCol w:w="699"/>
        <w:gridCol w:w="980"/>
        <w:gridCol w:w="2045"/>
        <w:gridCol w:w="1032"/>
      </w:tblGrid>
      <w:tr w:rsidR="00270ED3" w:rsidRPr="001E66F7" w:rsidTr="00124446">
        <w:tc>
          <w:tcPr>
            <w:tcW w:w="1894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Технический контроль работ по ремонту судовых технических средств атомного флота и их исправного состояния</w:t>
            </w:r>
          </w:p>
        </w:tc>
        <w:tc>
          <w:tcPr>
            <w:tcW w:w="69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A/03.6</w:t>
            </w: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Уровень (подуровень) квалификации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124"/>
        <w:gridCol w:w="1422"/>
        <w:gridCol w:w="504"/>
        <w:gridCol w:w="2015"/>
        <w:gridCol w:w="1274"/>
        <w:gridCol w:w="2867"/>
      </w:tblGrid>
      <w:tr w:rsidR="00270ED3" w:rsidRPr="001E66F7" w:rsidTr="00124446">
        <w:tc>
          <w:tcPr>
            <w:tcW w:w="2124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Происхождение трудовой функции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0ED3" w:rsidRPr="001E66F7" w:rsidTr="00124446">
        <w:tc>
          <w:tcPr>
            <w:tcW w:w="212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Код оригинала</w:t>
            </w:r>
          </w:p>
        </w:tc>
        <w:tc>
          <w:tcPr>
            <w:tcW w:w="2867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профессионального стандарта</w:t>
            </w:r>
          </w:p>
        </w:tc>
      </w:tr>
    </w:tbl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314"/>
        <w:gridCol w:w="7892"/>
      </w:tblGrid>
      <w:tr w:rsidR="00270ED3" w:rsidRPr="001E66F7" w:rsidTr="00124446"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Трудовые действия</w:t>
            </w:r>
          </w:p>
        </w:tc>
        <w:tc>
          <w:tcPr>
            <w:tcW w:w="7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Проведение планово-предупредительных осмотров, технического обслуживания и ремонта в установленные графиком сроки судовых технических средств</w:t>
            </w:r>
          </w:p>
        </w:tc>
      </w:tr>
      <w:tr w:rsidR="00270ED3" w:rsidRPr="001E66F7" w:rsidTr="00124446">
        <w:tc>
          <w:tcPr>
            <w:tcW w:w="2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Ведение отчетной и учетной документации по заведованию</w:t>
            </w:r>
          </w:p>
        </w:tc>
      </w:tr>
      <w:tr w:rsidR="00270ED3" w:rsidRPr="001E66F7" w:rsidTr="00124446">
        <w:tc>
          <w:tcPr>
            <w:tcW w:w="2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Предъявление судовых технических средств к освидетельствованию в состав Российского морского регистра судоходства в соответствии с утвержденным порядком</w:t>
            </w:r>
          </w:p>
        </w:tc>
      </w:tr>
      <w:tr w:rsidR="00270ED3" w:rsidRPr="001E66F7" w:rsidTr="00124446">
        <w:tc>
          <w:tcPr>
            <w:tcW w:w="2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Принятие необходимых мер по своевременной подготовке оборудования, систем и помещений к заводскому ремонту</w:t>
            </w:r>
          </w:p>
        </w:tc>
      </w:tr>
      <w:tr w:rsidR="00270ED3" w:rsidRPr="001E66F7" w:rsidTr="00124446">
        <w:tc>
          <w:tcPr>
            <w:tcW w:w="2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Проверка эксплуатационной документации оборудования, наличие отметок о проведенных работах</w:t>
            </w:r>
          </w:p>
        </w:tc>
      </w:tr>
      <w:tr w:rsidR="00270ED3" w:rsidRPr="001E66F7" w:rsidTr="00124446"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Необходимые умения</w:t>
            </w:r>
          </w:p>
        </w:tc>
        <w:tc>
          <w:tcPr>
            <w:tcW w:w="7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Проверять работоспособность и надежность защитных (блокирующих) устройств оборудования</w:t>
            </w:r>
          </w:p>
        </w:tc>
      </w:tr>
      <w:tr w:rsidR="00270ED3" w:rsidRPr="001E66F7" w:rsidTr="00124446">
        <w:tc>
          <w:tcPr>
            <w:tcW w:w="2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Работать с нормативной и эксплуатационной документацией</w:t>
            </w:r>
          </w:p>
        </w:tc>
      </w:tr>
      <w:tr w:rsidR="00270ED3" w:rsidRPr="001E66F7" w:rsidTr="00124446">
        <w:tc>
          <w:tcPr>
            <w:tcW w:w="2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Определять способы устранения дефектов и отказов судовых технических средств</w:t>
            </w:r>
          </w:p>
        </w:tc>
      </w:tr>
      <w:tr w:rsidR="00270ED3" w:rsidRPr="001E66F7" w:rsidTr="00124446">
        <w:tc>
          <w:tcPr>
            <w:tcW w:w="2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Производить выбор и расчет на прочность при замене изношенных деталей</w:t>
            </w:r>
          </w:p>
        </w:tc>
      </w:tr>
      <w:tr w:rsidR="00270ED3" w:rsidRPr="001E66F7" w:rsidTr="00124446"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Необходимые знания</w:t>
            </w:r>
          </w:p>
        </w:tc>
        <w:tc>
          <w:tcPr>
            <w:tcW w:w="7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Назначение, устройство и расположение оборудования и систем</w:t>
            </w:r>
          </w:p>
        </w:tc>
      </w:tr>
      <w:tr w:rsidR="00270ED3" w:rsidRPr="001E66F7" w:rsidTr="00124446">
        <w:tc>
          <w:tcPr>
            <w:tcW w:w="2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Правила, нормы и инструкции по безопасному ведению работ в атомной энергетике</w:t>
            </w:r>
          </w:p>
        </w:tc>
      </w:tr>
      <w:tr w:rsidR="00270ED3" w:rsidRPr="001E66F7" w:rsidTr="00124446">
        <w:tc>
          <w:tcPr>
            <w:tcW w:w="2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Порядок подготовки к пуску судовых технических средств</w:t>
            </w:r>
          </w:p>
        </w:tc>
      </w:tr>
      <w:tr w:rsidR="00270ED3" w:rsidRPr="001E66F7" w:rsidTr="00124446">
        <w:tc>
          <w:tcPr>
            <w:tcW w:w="2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Правила технической эксплуатации судовых технических средств, правил технической эксплуатации судовых ЯЭУ</w:t>
            </w:r>
          </w:p>
        </w:tc>
      </w:tr>
      <w:tr w:rsidR="00270ED3" w:rsidRPr="001E66F7" w:rsidTr="00124446">
        <w:tc>
          <w:tcPr>
            <w:tcW w:w="2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Особенности устройства и эксплуатации судовых технических средств, обусловленные требованиями обеспечения ядерной и радиационной безопасности</w:t>
            </w:r>
          </w:p>
        </w:tc>
      </w:tr>
      <w:tr w:rsidR="00270ED3" w:rsidRPr="001E66F7" w:rsidTr="00124446"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Другие характеристики</w:t>
            </w:r>
          </w:p>
        </w:tc>
        <w:tc>
          <w:tcPr>
            <w:tcW w:w="7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bookmarkStart w:id="12" w:name="Par327"/>
      <w:bookmarkEnd w:id="12"/>
      <w:r w:rsidRPr="001E66F7">
        <w:rPr>
          <w:rFonts w:ascii="Times New Roman" w:hAnsi="Times New Roman" w:cs="Times New Roman"/>
          <w:sz w:val="24"/>
          <w:szCs w:val="24"/>
        </w:rPr>
        <w:t>3.1.4. Трудовая функция</w:t>
      </w:r>
    </w:p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894"/>
        <w:gridCol w:w="3556"/>
        <w:gridCol w:w="699"/>
        <w:gridCol w:w="980"/>
        <w:gridCol w:w="2045"/>
        <w:gridCol w:w="1032"/>
      </w:tblGrid>
      <w:tr w:rsidR="00270ED3" w:rsidRPr="001E66F7" w:rsidTr="00124446">
        <w:tc>
          <w:tcPr>
            <w:tcW w:w="1894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 xml:space="preserve">Несение вахты согласно </w:t>
            </w:r>
            <w:r w:rsidRPr="001E66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судовому расписанию</w:t>
            </w:r>
          </w:p>
        </w:tc>
        <w:tc>
          <w:tcPr>
            <w:tcW w:w="69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A/04.6</w:t>
            </w: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 xml:space="preserve">Уровень </w:t>
            </w:r>
            <w:r w:rsidRPr="001E66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(подуровень) квалификации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</w:tr>
    </w:tbl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124"/>
        <w:gridCol w:w="1422"/>
        <w:gridCol w:w="504"/>
        <w:gridCol w:w="2015"/>
        <w:gridCol w:w="1274"/>
        <w:gridCol w:w="2867"/>
      </w:tblGrid>
      <w:tr w:rsidR="00270ED3" w:rsidRPr="001E66F7" w:rsidTr="00124446">
        <w:tc>
          <w:tcPr>
            <w:tcW w:w="2124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Происхождение трудовой функции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0ED3" w:rsidRPr="001E66F7" w:rsidTr="00124446">
        <w:tc>
          <w:tcPr>
            <w:tcW w:w="212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Код оригинала</w:t>
            </w:r>
          </w:p>
        </w:tc>
        <w:tc>
          <w:tcPr>
            <w:tcW w:w="2867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профессионального стандарта</w:t>
            </w:r>
          </w:p>
        </w:tc>
      </w:tr>
    </w:tbl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342"/>
        <w:gridCol w:w="7864"/>
      </w:tblGrid>
      <w:tr w:rsidR="00270ED3" w:rsidRPr="001E66F7" w:rsidTr="00124446">
        <w:tc>
          <w:tcPr>
            <w:tcW w:w="2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Трудовые действия</w:t>
            </w:r>
          </w:p>
        </w:tc>
        <w:tc>
          <w:tcPr>
            <w:tcW w:w="7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Активное наблюдение за работой энергетической установки и вспомогательного оборудования</w:t>
            </w:r>
          </w:p>
        </w:tc>
      </w:tr>
      <w:tr w:rsidR="00270ED3" w:rsidRPr="001E66F7" w:rsidTr="00124446">
        <w:tc>
          <w:tcPr>
            <w:tcW w:w="2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Поддержание установленного режима работы судовых технических средств с соблюдением правил технической эксплуатации, инструкций и указаний главного (старшего) механика</w:t>
            </w:r>
          </w:p>
        </w:tc>
      </w:tr>
      <w:tr w:rsidR="00270ED3" w:rsidRPr="001E66F7" w:rsidTr="00124446">
        <w:tc>
          <w:tcPr>
            <w:tcW w:w="2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Обеспечение постоянной готовности к действию средств борьбы за живучесть судна, а в случае тревоги - их использование</w:t>
            </w:r>
          </w:p>
        </w:tc>
      </w:tr>
      <w:tr w:rsidR="00270ED3" w:rsidRPr="001E66F7" w:rsidTr="00124446">
        <w:tc>
          <w:tcPr>
            <w:tcW w:w="2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Проверка записей в машинном журнале в соответствии с правилами ведения журнала</w:t>
            </w:r>
          </w:p>
        </w:tc>
      </w:tr>
      <w:tr w:rsidR="00270ED3" w:rsidRPr="001E66F7" w:rsidTr="00124446">
        <w:tc>
          <w:tcPr>
            <w:tcW w:w="2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Периодические обходы всех помещений, где расположено оборудование машинной установки, проверка работы и состояния систем на местах</w:t>
            </w:r>
          </w:p>
        </w:tc>
      </w:tr>
      <w:tr w:rsidR="00270ED3" w:rsidRPr="001E66F7" w:rsidTr="00124446">
        <w:tc>
          <w:tcPr>
            <w:tcW w:w="2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Необходимые умения</w:t>
            </w:r>
          </w:p>
        </w:tc>
        <w:tc>
          <w:tcPr>
            <w:tcW w:w="7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Обслуживать оборудование и системы, обеспечивающие живучесть и пожаробезопасность</w:t>
            </w:r>
          </w:p>
        </w:tc>
      </w:tr>
      <w:tr w:rsidR="00270ED3" w:rsidRPr="001E66F7" w:rsidTr="00124446">
        <w:tc>
          <w:tcPr>
            <w:tcW w:w="2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Выполнять все переключения, пуски и остановки механизмов в обслуживаемых помещениях</w:t>
            </w:r>
          </w:p>
        </w:tc>
      </w:tr>
      <w:tr w:rsidR="00270ED3" w:rsidRPr="001E66F7" w:rsidTr="00124446">
        <w:tc>
          <w:tcPr>
            <w:tcW w:w="2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Самостоятельно управлять судовыми техническими средствами</w:t>
            </w:r>
          </w:p>
        </w:tc>
      </w:tr>
      <w:tr w:rsidR="00270ED3" w:rsidRPr="001E66F7" w:rsidTr="00124446">
        <w:tc>
          <w:tcPr>
            <w:tcW w:w="2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Устранять дефекты и отказы судовых технических средств по заведованию</w:t>
            </w:r>
          </w:p>
        </w:tc>
      </w:tr>
      <w:tr w:rsidR="00270ED3" w:rsidRPr="001E66F7" w:rsidTr="00124446">
        <w:tc>
          <w:tcPr>
            <w:tcW w:w="2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Необходимые знания</w:t>
            </w:r>
          </w:p>
        </w:tc>
        <w:tc>
          <w:tcPr>
            <w:tcW w:w="7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Правила технической эксплуатации судовых технических средств и конструкций</w:t>
            </w:r>
          </w:p>
        </w:tc>
      </w:tr>
      <w:tr w:rsidR="00270ED3" w:rsidRPr="001E66F7" w:rsidTr="00124446">
        <w:tc>
          <w:tcPr>
            <w:tcW w:w="2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У судовых помещений, отсеков, емкостей, их назначение и расположение</w:t>
            </w:r>
          </w:p>
        </w:tc>
      </w:tr>
      <w:tr w:rsidR="00270ED3" w:rsidRPr="001E66F7" w:rsidTr="00124446">
        <w:tc>
          <w:tcPr>
            <w:tcW w:w="2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Требования инструкций по эксплуатации и обслуживанию технических средств и систем, правил радиационной безопасности, инструкций по охране труда и пожарной безопасности</w:t>
            </w:r>
          </w:p>
        </w:tc>
      </w:tr>
      <w:tr w:rsidR="00270ED3" w:rsidRPr="001E66F7" w:rsidTr="00124446">
        <w:tc>
          <w:tcPr>
            <w:tcW w:w="2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Все судовые системы предупредительной и аварийной сигнализации</w:t>
            </w:r>
          </w:p>
        </w:tc>
      </w:tr>
      <w:tr w:rsidR="00270ED3" w:rsidRPr="001E66F7" w:rsidTr="00124446"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Другие характеристики</w:t>
            </w:r>
          </w:p>
        </w:tc>
        <w:tc>
          <w:tcPr>
            <w:tcW w:w="7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13" w:name="Par368"/>
      <w:bookmarkEnd w:id="13"/>
      <w:r w:rsidRPr="001E66F7">
        <w:rPr>
          <w:rFonts w:ascii="Times New Roman" w:hAnsi="Times New Roman" w:cs="Times New Roman"/>
          <w:sz w:val="24"/>
          <w:szCs w:val="24"/>
        </w:rPr>
        <w:t>3.2. Обобщенная трудовая функция</w:t>
      </w:r>
    </w:p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894"/>
        <w:gridCol w:w="3556"/>
        <w:gridCol w:w="699"/>
        <w:gridCol w:w="980"/>
        <w:gridCol w:w="2045"/>
        <w:gridCol w:w="1032"/>
      </w:tblGrid>
      <w:tr w:rsidR="00270ED3" w:rsidRPr="001E66F7" w:rsidTr="00124446">
        <w:tc>
          <w:tcPr>
            <w:tcW w:w="1894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Организация работ атомно-механической службы</w:t>
            </w:r>
          </w:p>
        </w:tc>
        <w:tc>
          <w:tcPr>
            <w:tcW w:w="69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Уровень квалификации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124"/>
        <w:gridCol w:w="1422"/>
        <w:gridCol w:w="504"/>
        <w:gridCol w:w="2015"/>
        <w:gridCol w:w="1274"/>
        <w:gridCol w:w="2867"/>
      </w:tblGrid>
      <w:tr w:rsidR="00270ED3" w:rsidRPr="001E66F7" w:rsidTr="00124446">
        <w:tc>
          <w:tcPr>
            <w:tcW w:w="2124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Происхождение обобщенной трудовой функции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0ED3" w:rsidRPr="001E66F7" w:rsidTr="00124446">
        <w:tc>
          <w:tcPr>
            <w:tcW w:w="212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Код оригинала</w:t>
            </w:r>
          </w:p>
        </w:tc>
        <w:tc>
          <w:tcPr>
            <w:tcW w:w="2867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профессионального стандарта</w:t>
            </w:r>
          </w:p>
        </w:tc>
      </w:tr>
    </w:tbl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07"/>
        <w:gridCol w:w="7999"/>
      </w:tblGrid>
      <w:tr w:rsidR="006753A2" w:rsidRPr="006753A2" w:rsidTr="00314FBB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53A2" w:rsidRPr="006753A2" w:rsidRDefault="006753A2" w:rsidP="00BD4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3A2">
              <w:rPr>
                <w:rFonts w:ascii="Times New Roman" w:hAnsi="Times New Roman" w:cs="Times New Roman"/>
                <w:sz w:val="24"/>
                <w:szCs w:val="24"/>
              </w:rPr>
              <w:t>Возможные наименования должностей</w:t>
            </w:r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53A2" w:rsidRPr="006753A2" w:rsidRDefault="006753A2" w:rsidP="00BD4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3A2">
              <w:rPr>
                <w:rFonts w:ascii="Times New Roman" w:hAnsi="Times New Roman" w:cs="Times New Roman"/>
                <w:sz w:val="24"/>
                <w:szCs w:val="24"/>
              </w:rPr>
              <w:t>Старший механик атомной паропроизводящей установки (АППУ)</w:t>
            </w:r>
          </w:p>
          <w:p w:rsidR="006753A2" w:rsidRPr="006753A2" w:rsidRDefault="006753A2" w:rsidP="00BD4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3A2">
              <w:rPr>
                <w:rFonts w:ascii="Times New Roman" w:hAnsi="Times New Roman" w:cs="Times New Roman"/>
                <w:sz w:val="24"/>
                <w:szCs w:val="24"/>
              </w:rPr>
              <w:t>Старший вахтенный механик</w:t>
            </w:r>
          </w:p>
          <w:p w:rsidR="006753A2" w:rsidRPr="006753A2" w:rsidRDefault="006753A2" w:rsidP="00BD4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3A2">
              <w:rPr>
                <w:rFonts w:ascii="Times New Roman" w:hAnsi="Times New Roman" w:cs="Times New Roman"/>
                <w:sz w:val="24"/>
                <w:szCs w:val="24"/>
              </w:rPr>
              <w:t>Старший вахтенный специалист АППУ</w:t>
            </w:r>
          </w:p>
          <w:p w:rsidR="006753A2" w:rsidRPr="006753A2" w:rsidRDefault="006753A2" w:rsidP="00BD4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3A2">
              <w:rPr>
                <w:rFonts w:ascii="Times New Roman" w:hAnsi="Times New Roman" w:cs="Times New Roman"/>
                <w:sz w:val="24"/>
                <w:szCs w:val="24"/>
              </w:rPr>
              <w:t>Старший специалист АППУ</w:t>
            </w:r>
          </w:p>
          <w:p w:rsidR="006753A2" w:rsidRPr="006753A2" w:rsidRDefault="006753A2" w:rsidP="00BD4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3A2">
              <w:rPr>
                <w:rFonts w:ascii="Times New Roman" w:hAnsi="Times New Roman" w:cs="Times New Roman"/>
                <w:sz w:val="24"/>
                <w:szCs w:val="24"/>
              </w:rPr>
              <w:t>Специалист АППУ</w:t>
            </w:r>
          </w:p>
        </w:tc>
      </w:tr>
    </w:tbl>
    <w:p w:rsidR="006753A2" w:rsidRPr="006753A2" w:rsidRDefault="006753A2" w:rsidP="00BD43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07"/>
        <w:gridCol w:w="7999"/>
      </w:tblGrid>
      <w:tr w:rsidR="006753A2" w:rsidRPr="006753A2" w:rsidTr="00314FBB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53A2" w:rsidRPr="006753A2" w:rsidRDefault="006753A2" w:rsidP="00BD4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3A2">
              <w:rPr>
                <w:rFonts w:ascii="Times New Roman" w:hAnsi="Times New Roman" w:cs="Times New Roman"/>
                <w:sz w:val="24"/>
                <w:szCs w:val="24"/>
              </w:rPr>
              <w:t>Требования к образованию и обучению</w:t>
            </w:r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53A2" w:rsidRPr="006753A2" w:rsidRDefault="006753A2" w:rsidP="00BD4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3A2"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 – программы специалитета, магистратуры. </w:t>
            </w:r>
          </w:p>
        </w:tc>
      </w:tr>
      <w:tr w:rsidR="006753A2" w:rsidRPr="006753A2" w:rsidTr="00314FBB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53A2" w:rsidRPr="006753A2" w:rsidRDefault="006753A2" w:rsidP="00BD4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3A2">
              <w:rPr>
                <w:rFonts w:ascii="Times New Roman" w:hAnsi="Times New Roman" w:cs="Times New Roman"/>
                <w:sz w:val="24"/>
                <w:szCs w:val="24"/>
              </w:rPr>
              <w:t>Требования к опыту практической работы</w:t>
            </w:r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53A2" w:rsidRPr="006753A2" w:rsidRDefault="006753A2" w:rsidP="00BD4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3A2">
              <w:rPr>
                <w:rFonts w:ascii="Times New Roman" w:hAnsi="Times New Roman" w:cs="Times New Roman"/>
                <w:sz w:val="24"/>
                <w:szCs w:val="24"/>
              </w:rPr>
              <w:t>Опыт работы специалистом (инженером) в области обслуживания и управления оборудованием на судах с ЯЭУ не менее одного года.</w:t>
            </w:r>
          </w:p>
        </w:tc>
      </w:tr>
      <w:tr w:rsidR="006753A2" w:rsidRPr="006753A2" w:rsidTr="00314FBB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53A2" w:rsidRPr="006753A2" w:rsidRDefault="006753A2" w:rsidP="00BD4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3A2">
              <w:rPr>
                <w:rFonts w:ascii="Times New Roman" w:hAnsi="Times New Roman" w:cs="Times New Roman"/>
                <w:sz w:val="24"/>
                <w:szCs w:val="24"/>
              </w:rPr>
              <w:t>Особые условия допуска к работе</w:t>
            </w:r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53A2" w:rsidRPr="006753A2" w:rsidRDefault="006753A2" w:rsidP="00BD4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3A2">
              <w:rPr>
                <w:rFonts w:ascii="Times New Roman" w:hAnsi="Times New Roman" w:cs="Times New Roman"/>
                <w:sz w:val="24"/>
                <w:szCs w:val="24"/>
              </w:rPr>
              <w:t xml:space="preserve">Прохождение обязательных предварительных (при поступлении на работу) и периодических медицинских осмотров (обследований) в порядке, установленном законодательством Российской Федерации </w:t>
            </w:r>
            <w:hyperlink w:anchor="Par739" w:history="1">
              <w:r w:rsidRPr="006753A2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&lt;4&gt;</w:t>
              </w:r>
            </w:hyperlink>
          </w:p>
          <w:p w:rsidR="006753A2" w:rsidRPr="006753A2" w:rsidRDefault="006753A2" w:rsidP="00BD4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3A2"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специального права, установленного в соответствии с федеральными законами и иными нормативно-правовыми актами Российской Федерации </w:t>
            </w:r>
            <w:hyperlink w:anchor="Par740" w:history="1">
              <w:r w:rsidRPr="006753A2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&lt;8&gt;</w:t>
              </w:r>
            </w:hyperlink>
          </w:p>
          <w:p w:rsidR="006753A2" w:rsidRPr="006753A2" w:rsidRDefault="006753A2" w:rsidP="00BD4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3A2">
              <w:rPr>
                <w:rFonts w:ascii="Times New Roman" w:hAnsi="Times New Roman" w:cs="Times New Roman"/>
                <w:sz w:val="24"/>
                <w:szCs w:val="24"/>
              </w:rPr>
              <w:t xml:space="preserve">Допуск к сведениям, составляющим государственную тайну, по номенклатуре должностей </w:t>
            </w:r>
            <w:hyperlink w:anchor="Par740" w:history="1">
              <w:r w:rsidRPr="006753A2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&lt;5&gt;</w:t>
              </w:r>
            </w:hyperlink>
          </w:p>
        </w:tc>
      </w:tr>
    </w:tbl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bookmarkStart w:id="14" w:name="Par429"/>
      <w:bookmarkEnd w:id="14"/>
      <w:r w:rsidRPr="001E66F7">
        <w:rPr>
          <w:rFonts w:ascii="Times New Roman" w:hAnsi="Times New Roman" w:cs="Times New Roman"/>
          <w:sz w:val="24"/>
          <w:szCs w:val="24"/>
        </w:rPr>
        <w:t>Дополнительные характеристики</w:t>
      </w:r>
    </w:p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1559"/>
        <w:gridCol w:w="6662"/>
      </w:tblGrid>
      <w:tr w:rsidR="00270ED3" w:rsidRPr="001E66F7" w:rsidTr="00BD430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Наименование базовой группы, должности (профессии) или специальности</w:t>
            </w:r>
          </w:p>
        </w:tc>
      </w:tr>
      <w:tr w:rsidR="00BF4406" w:rsidRPr="001E66F7" w:rsidTr="00BD430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4406" w:rsidRPr="00012285" w:rsidRDefault="00884E0E" w:rsidP="00BF4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BF4406" w:rsidRPr="00012285">
                <w:rPr>
                  <w:rFonts w:ascii="Times New Roman" w:hAnsi="Times New Roman" w:cs="Times New Roman"/>
                  <w:sz w:val="24"/>
                  <w:szCs w:val="24"/>
                </w:rPr>
                <w:t>ОКЗ</w:t>
              </w:r>
            </w:hyperlink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4406" w:rsidRPr="00012285" w:rsidRDefault="00884E0E" w:rsidP="00BF4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BF4406" w:rsidRPr="00012285">
                <w:rPr>
                  <w:rFonts w:ascii="Times New Roman" w:hAnsi="Times New Roman" w:cs="Times New Roman"/>
                  <w:sz w:val="24"/>
                  <w:szCs w:val="24"/>
                </w:rPr>
                <w:t>2144</w:t>
              </w:r>
            </w:hyperlink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4406" w:rsidRPr="001E66F7" w:rsidRDefault="00BF4406" w:rsidP="00BF4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Инженеры-механики и технологи машиностроения</w:t>
            </w:r>
          </w:p>
        </w:tc>
      </w:tr>
      <w:tr w:rsidR="00BF4406" w:rsidRPr="001E66F7" w:rsidTr="00BD430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4406" w:rsidRPr="00012285" w:rsidRDefault="00BF4406" w:rsidP="00BF4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2285">
              <w:rPr>
                <w:rFonts w:ascii="Times New Roman" w:hAnsi="Times New Roman" w:cs="Times New Roman"/>
                <w:sz w:val="24"/>
                <w:szCs w:val="24"/>
              </w:rPr>
              <w:t xml:space="preserve">ЕКС </w:t>
            </w:r>
            <w:hyperlink w:anchor="Par741" w:history="1">
              <w:r w:rsidRPr="00012285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&lt;6&gt;</w:t>
              </w:r>
            </w:hyperlink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4406" w:rsidRPr="00012285" w:rsidRDefault="00BF4406" w:rsidP="00BF4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22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4406" w:rsidRPr="001E66F7" w:rsidRDefault="00BF4406" w:rsidP="00BF4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Инженер-механик</w:t>
            </w:r>
          </w:p>
        </w:tc>
      </w:tr>
      <w:tr w:rsidR="00BF4406" w:rsidRPr="001E66F7" w:rsidTr="00BD4303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4406" w:rsidRPr="00012285" w:rsidRDefault="00BF4406" w:rsidP="00BF4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2285">
              <w:rPr>
                <w:rFonts w:ascii="Times New Roman" w:hAnsi="Times New Roman" w:cs="Times New Roman"/>
                <w:sz w:val="24"/>
                <w:szCs w:val="24"/>
              </w:rPr>
              <w:t xml:space="preserve">ОКСО </w:t>
            </w:r>
            <w:hyperlink w:anchor="Par742" w:history="1">
              <w:r w:rsidRPr="00012285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&lt;7&gt;</w:t>
              </w:r>
            </w:hyperlink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4406" w:rsidRPr="00012285" w:rsidRDefault="00BF4406" w:rsidP="00BF4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2285">
              <w:rPr>
                <w:rFonts w:ascii="Times New Roman" w:hAnsi="Times New Roman" w:cs="Times New Roman"/>
                <w:sz w:val="24"/>
                <w:szCs w:val="24"/>
              </w:rPr>
              <w:t>26.05.06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4406" w:rsidRPr="001E66F7" w:rsidRDefault="00BF4406" w:rsidP="00BF4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6A4">
              <w:rPr>
                <w:rFonts w:ascii="Times New Roman" w:hAnsi="Times New Roman" w:cs="Times New Roman"/>
                <w:sz w:val="24"/>
                <w:szCs w:val="24"/>
              </w:rPr>
              <w:t>Эксплуатация судовых энергетических установок</w:t>
            </w:r>
            <w:r w:rsidRPr="007956A4" w:rsidDel="007956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F4406" w:rsidRPr="001E66F7" w:rsidTr="00BD4303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4406" w:rsidRPr="001E66F7" w:rsidRDefault="00BF4406" w:rsidP="00BF4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4406" w:rsidRPr="00012285" w:rsidRDefault="00884E0E" w:rsidP="00BF4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BF4406" w:rsidRPr="00012285">
                <w:rPr>
                  <w:rFonts w:ascii="Times New Roman" w:hAnsi="Times New Roman" w:cs="Times New Roman"/>
                  <w:sz w:val="24"/>
                  <w:szCs w:val="24"/>
                </w:rPr>
                <w:t>14.04.02</w:t>
              </w:r>
            </w:hyperlink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4406" w:rsidRPr="001E66F7" w:rsidRDefault="00BF4406" w:rsidP="00BF4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25C6">
              <w:rPr>
                <w:rFonts w:ascii="Times New Roman" w:hAnsi="Times New Roman" w:cs="Times New Roman"/>
                <w:sz w:val="24"/>
                <w:szCs w:val="24"/>
              </w:rPr>
              <w:t>Ядерные физика и технологии</w:t>
            </w:r>
          </w:p>
        </w:tc>
      </w:tr>
      <w:tr w:rsidR="00BF4406" w:rsidRPr="001E66F7" w:rsidTr="00BD4303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4406" w:rsidRPr="001E66F7" w:rsidRDefault="00BF4406" w:rsidP="00BF4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4406" w:rsidRPr="00012285" w:rsidRDefault="00BF4406" w:rsidP="00BF4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2285">
              <w:rPr>
                <w:rFonts w:ascii="Times New Roman" w:hAnsi="Times New Roman" w:cs="Times New Roman"/>
                <w:sz w:val="24"/>
                <w:szCs w:val="24"/>
              </w:rPr>
              <w:t>14.05.01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4406" w:rsidRPr="001E66F7" w:rsidRDefault="00BF4406" w:rsidP="00BF4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25C6">
              <w:rPr>
                <w:rFonts w:ascii="Times New Roman" w:hAnsi="Times New Roman" w:cs="Times New Roman"/>
                <w:sz w:val="24"/>
                <w:szCs w:val="24"/>
              </w:rPr>
              <w:t>Ядерные реакторы и материалы</w:t>
            </w:r>
          </w:p>
        </w:tc>
      </w:tr>
      <w:tr w:rsidR="00BF4406" w:rsidRPr="001E66F7" w:rsidDel="007956A4" w:rsidTr="00BD4303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4406" w:rsidRPr="001E66F7" w:rsidRDefault="00BF4406" w:rsidP="00BF4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4406" w:rsidRPr="002825C6" w:rsidRDefault="00BF4406" w:rsidP="00BF4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25C6">
              <w:rPr>
                <w:rFonts w:ascii="Times New Roman" w:hAnsi="Times New Roman" w:cs="Times New Roman"/>
                <w:sz w:val="24"/>
                <w:szCs w:val="24"/>
              </w:rPr>
              <w:t>14.05.03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4406" w:rsidRPr="002825C6" w:rsidRDefault="00BF4406" w:rsidP="00BF4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25C6">
              <w:rPr>
                <w:rFonts w:ascii="Times New Roman" w:hAnsi="Times New Roman" w:cs="Times New Roman"/>
                <w:sz w:val="24"/>
                <w:szCs w:val="24"/>
              </w:rPr>
              <w:t>Технологии разделения изотопов и ядерное топливо</w:t>
            </w:r>
          </w:p>
        </w:tc>
      </w:tr>
      <w:tr w:rsidR="00BF4406" w:rsidRPr="001E66F7" w:rsidDel="007956A4" w:rsidTr="00BD4303"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4406" w:rsidRPr="001E66F7" w:rsidRDefault="00BF4406" w:rsidP="00BF4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4406" w:rsidRPr="002825C6" w:rsidRDefault="00BF4406" w:rsidP="00BF4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25C6">
              <w:rPr>
                <w:rFonts w:ascii="Times New Roman" w:hAnsi="Times New Roman" w:cs="Times New Roman"/>
                <w:sz w:val="24"/>
                <w:szCs w:val="24"/>
              </w:rPr>
              <w:t>14.05.04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4406" w:rsidRPr="002825C6" w:rsidRDefault="00BF4406" w:rsidP="00BF4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25C6">
              <w:rPr>
                <w:rFonts w:ascii="Times New Roman" w:hAnsi="Times New Roman" w:cs="Times New Roman"/>
                <w:sz w:val="24"/>
                <w:szCs w:val="24"/>
              </w:rPr>
              <w:t>Электроника и автоматика физических установок</w:t>
            </w:r>
          </w:p>
        </w:tc>
      </w:tr>
    </w:tbl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bookmarkStart w:id="15" w:name="Par448"/>
      <w:bookmarkEnd w:id="15"/>
      <w:r w:rsidRPr="001E66F7">
        <w:rPr>
          <w:rFonts w:ascii="Times New Roman" w:hAnsi="Times New Roman" w:cs="Times New Roman"/>
          <w:sz w:val="24"/>
          <w:szCs w:val="24"/>
        </w:rPr>
        <w:t>3.2.1. Трудовая функция</w:t>
      </w:r>
    </w:p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894"/>
        <w:gridCol w:w="3556"/>
        <w:gridCol w:w="699"/>
        <w:gridCol w:w="980"/>
        <w:gridCol w:w="2045"/>
        <w:gridCol w:w="1032"/>
      </w:tblGrid>
      <w:tr w:rsidR="00270ED3" w:rsidRPr="001E66F7" w:rsidTr="00124446">
        <w:tc>
          <w:tcPr>
            <w:tcW w:w="1894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Руководство личным составом машинной команды при выполнении должностных обязанностей</w:t>
            </w:r>
          </w:p>
        </w:tc>
        <w:tc>
          <w:tcPr>
            <w:tcW w:w="69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B/01.6</w:t>
            </w: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Уровень (подуровень) квалификации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124"/>
        <w:gridCol w:w="1422"/>
        <w:gridCol w:w="504"/>
        <w:gridCol w:w="2015"/>
        <w:gridCol w:w="1274"/>
        <w:gridCol w:w="2867"/>
      </w:tblGrid>
      <w:tr w:rsidR="00270ED3" w:rsidRPr="001E66F7" w:rsidTr="00124446">
        <w:tc>
          <w:tcPr>
            <w:tcW w:w="2124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Происхождение трудовой функции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0ED3" w:rsidRPr="001E66F7" w:rsidTr="00124446">
        <w:tc>
          <w:tcPr>
            <w:tcW w:w="212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Код оригинала</w:t>
            </w:r>
          </w:p>
        </w:tc>
        <w:tc>
          <w:tcPr>
            <w:tcW w:w="2867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профессионального стандарта</w:t>
            </w:r>
          </w:p>
        </w:tc>
      </w:tr>
    </w:tbl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328"/>
        <w:gridCol w:w="7878"/>
      </w:tblGrid>
      <w:tr w:rsidR="00270ED3" w:rsidRPr="001E66F7" w:rsidTr="00124446"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Трудовые действия</w:t>
            </w:r>
          </w:p>
        </w:tc>
        <w:tc>
          <w:tcPr>
            <w:tcW w:w="7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Составление плана работ персонала по ремонту судовых технических средств</w:t>
            </w:r>
          </w:p>
        </w:tc>
      </w:tr>
      <w:tr w:rsidR="00270ED3" w:rsidRPr="001E66F7" w:rsidTr="00124446"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Выдача заданий, распоряжений и необходимой технической документации личному составу, занятому ремонтом оборудования</w:t>
            </w:r>
          </w:p>
        </w:tc>
      </w:tr>
      <w:tr w:rsidR="00270ED3" w:rsidRPr="001E66F7" w:rsidTr="00124446"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Инструктирование личного состава службы, занятого ремонтом оборудования, по особенностям выполнения работ</w:t>
            </w:r>
          </w:p>
        </w:tc>
      </w:tr>
      <w:tr w:rsidR="00270ED3" w:rsidRPr="001E66F7" w:rsidTr="00124446"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Контроль выполнения объема и качества работ персоналом, занятым ремонтом оборудования</w:t>
            </w:r>
          </w:p>
        </w:tc>
      </w:tr>
      <w:tr w:rsidR="00270ED3" w:rsidRPr="001E66F7" w:rsidTr="00124446"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Необходимые умения</w:t>
            </w:r>
          </w:p>
        </w:tc>
        <w:tc>
          <w:tcPr>
            <w:tcW w:w="7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Организовывать работу личного состава в соответствии с его квалификацией и с учетом профессиональной специализации</w:t>
            </w:r>
          </w:p>
        </w:tc>
      </w:tr>
      <w:tr w:rsidR="00270ED3" w:rsidRPr="001E66F7" w:rsidTr="00124446"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Мотивировать персонал на выполнение работ в полном объеме и с необходимым качеством</w:t>
            </w:r>
          </w:p>
        </w:tc>
      </w:tr>
      <w:tr w:rsidR="00270ED3" w:rsidRPr="001E66F7" w:rsidTr="00124446"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Прививать персоналу навыки и приемы работы, обеспечивающие рост производительности труда и других показателей эффективности работы</w:t>
            </w:r>
          </w:p>
        </w:tc>
      </w:tr>
      <w:tr w:rsidR="00270ED3" w:rsidRPr="001E66F7" w:rsidTr="00124446"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Необходимые знания</w:t>
            </w:r>
          </w:p>
        </w:tc>
        <w:tc>
          <w:tcPr>
            <w:tcW w:w="7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Действующие на предприятии нормативные и организационно-распорядительные документы в области организации и нормировании труда</w:t>
            </w:r>
          </w:p>
        </w:tc>
      </w:tr>
      <w:tr w:rsidR="00270ED3" w:rsidRPr="001E66F7" w:rsidTr="00124446"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Методы, правила и условия выполнения работ</w:t>
            </w:r>
          </w:p>
        </w:tc>
      </w:tr>
      <w:tr w:rsidR="00270ED3" w:rsidRPr="001E66F7" w:rsidTr="00124446"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Основы трудового законодательства Российской Федерации</w:t>
            </w:r>
          </w:p>
        </w:tc>
      </w:tr>
      <w:tr w:rsidR="00270ED3" w:rsidRPr="001E66F7" w:rsidTr="00124446"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Действующие на предприятии правила внутреннего трудового распорядка, положения коллективного договора</w:t>
            </w:r>
          </w:p>
        </w:tc>
      </w:tr>
      <w:tr w:rsidR="00270ED3" w:rsidRPr="001E66F7" w:rsidTr="0012444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Другие характеристики</w:t>
            </w:r>
          </w:p>
        </w:tc>
        <w:tc>
          <w:tcPr>
            <w:tcW w:w="7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bookmarkStart w:id="16" w:name="Par487"/>
      <w:bookmarkEnd w:id="16"/>
      <w:r w:rsidRPr="001E66F7">
        <w:rPr>
          <w:rFonts w:ascii="Times New Roman" w:hAnsi="Times New Roman" w:cs="Times New Roman"/>
          <w:sz w:val="24"/>
          <w:szCs w:val="24"/>
        </w:rPr>
        <w:t>3.2.2. Трудовая функция</w:t>
      </w:r>
    </w:p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894"/>
        <w:gridCol w:w="3556"/>
        <w:gridCol w:w="699"/>
        <w:gridCol w:w="980"/>
        <w:gridCol w:w="2045"/>
        <w:gridCol w:w="1032"/>
      </w:tblGrid>
      <w:tr w:rsidR="00270ED3" w:rsidRPr="001E66F7" w:rsidTr="00124446">
        <w:tc>
          <w:tcPr>
            <w:tcW w:w="1894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подчиненных специалистов службы при производстве работ</w:t>
            </w:r>
          </w:p>
        </w:tc>
        <w:tc>
          <w:tcPr>
            <w:tcW w:w="69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B/02.6</w:t>
            </w: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Уровень (подуровень) квалификации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124"/>
        <w:gridCol w:w="1422"/>
        <w:gridCol w:w="504"/>
        <w:gridCol w:w="2015"/>
        <w:gridCol w:w="1274"/>
        <w:gridCol w:w="2867"/>
      </w:tblGrid>
      <w:tr w:rsidR="00270ED3" w:rsidRPr="001E66F7" w:rsidTr="00124446">
        <w:tc>
          <w:tcPr>
            <w:tcW w:w="2124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Происхождение трудовой функции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0ED3" w:rsidRPr="001E66F7" w:rsidTr="00124446">
        <w:tc>
          <w:tcPr>
            <w:tcW w:w="212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Код оригинала</w:t>
            </w:r>
          </w:p>
        </w:tc>
        <w:tc>
          <w:tcPr>
            <w:tcW w:w="2867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профессионального стандарта</w:t>
            </w:r>
          </w:p>
        </w:tc>
      </w:tr>
    </w:tbl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314"/>
        <w:gridCol w:w="7892"/>
      </w:tblGrid>
      <w:tr w:rsidR="00270ED3" w:rsidRPr="001E66F7" w:rsidTr="00124446"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Трудовые действия</w:t>
            </w:r>
          </w:p>
        </w:tc>
        <w:tc>
          <w:tcPr>
            <w:tcW w:w="7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Общее руководство работами и контроль качества ремонта технических средств</w:t>
            </w:r>
          </w:p>
        </w:tc>
      </w:tr>
      <w:tr w:rsidR="00270ED3" w:rsidRPr="001E66F7" w:rsidTr="00124446">
        <w:tc>
          <w:tcPr>
            <w:tcW w:w="2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Проведение технической учебы персонала службы, разработка мероприятия и обучение действиям при возникновении аварий</w:t>
            </w:r>
          </w:p>
        </w:tc>
      </w:tr>
      <w:tr w:rsidR="00270ED3" w:rsidRPr="001E66F7" w:rsidTr="00124446">
        <w:tc>
          <w:tcPr>
            <w:tcW w:w="2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Руководство работами по применению (эксплуатации) и техническому обслуживанию комплекса инженерно-технических средств физической защиты</w:t>
            </w:r>
          </w:p>
        </w:tc>
      </w:tr>
      <w:tr w:rsidR="00270ED3" w:rsidRPr="001E66F7" w:rsidTr="00124446">
        <w:tc>
          <w:tcPr>
            <w:tcW w:w="2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Инструктирование персонала, занятого техническим обслуживанием и ремонтом оборудования, по охране труда, ядерной и радиационной безопасности</w:t>
            </w:r>
          </w:p>
        </w:tc>
      </w:tr>
      <w:tr w:rsidR="00270ED3" w:rsidRPr="001E66F7" w:rsidTr="00124446">
        <w:tc>
          <w:tcPr>
            <w:tcW w:w="2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Контроль выполнения подчиненными специалистами требований инструкций по охране труда, правил внутреннего трудового распорядка, приказов и указаний вышестоящих руководителей</w:t>
            </w:r>
          </w:p>
        </w:tc>
      </w:tr>
      <w:tr w:rsidR="00270ED3" w:rsidRPr="001E66F7" w:rsidTr="00124446"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Необходимые умения</w:t>
            </w:r>
          </w:p>
        </w:tc>
        <w:tc>
          <w:tcPr>
            <w:tcW w:w="7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Организовывать работу подчиненного персонала в соответствии с его квалификацией и с учетом профессиональной специализации</w:t>
            </w:r>
          </w:p>
        </w:tc>
      </w:tr>
      <w:tr w:rsidR="00270ED3" w:rsidRPr="001E66F7" w:rsidTr="00124446">
        <w:tc>
          <w:tcPr>
            <w:tcW w:w="2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Мотивировать персонал на выполнение требований безопасности при проведении работ</w:t>
            </w:r>
          </w:p>
        </w:tc>
      </w:tr>
      <w:tr w:rsidR="00270ED3" w:rsidRPr="001E66F7" w:rsidTr="00124446">
        <w:tc>
          <w:tcPr>
            <w:tcW w:w="2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Принимать решения в случае возникновения внештатной ситуации, отдавать понятные подчиненному персоналу распоряжения</w:t>
            </w:r>
          </w:p>
        </w:tc>
      </w:tr>
      <w:tr w:rsidR="00270ED3" w:rsidRPr="001E66F7" w:rsidTr="00124446"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Необходимые знания</w:t>
            </w:r>
          </w:p>
        </w:tc>
        <w:tc>
          <w:tcPr>
            <w:tcW w:w="7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Правила и нормы охраны труда, производственной санитарии, противопожарной безопасности, охраны окружающей среды, стандарты системы безопасности труда</w:t>
            </w:r>
          </w:p>
        </w:tc>
      </w:tr>
      <w:tr w:rsidR="00270ED3" w:rsidRPr="001E66F7" w:rsidTr="00124446">
        <w:tc>
          <w:tcPr>
            <w:tcW w:w="2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Особенности проведения работ по обслуживанию и ремонту механизмов и систем</w:t>
            </w:r>
          </w:p>
        </w:tc>
      </w:tr>
      <w:tr w:rsidR="00270ED3" w:rsidRPr="001E66F7" w:rsidTr="00124446">
        <w:tc>
          <w:tcPr>
            <w:tcW w:w="2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Порядок действий персонала в аварийных ситуациях</w:t>
            </w:r>
          </w:p>
        </w:tc>
      </w:tr>
      <w:tr w:rsidR="00270ED3" w:rsidRPr="001E66F7" w:rsidTr="00124446"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Другие характеристики</w:t>
            </w:r>
          </w:p>
        </w:tc>
        <w:tc>
          <w:tcPr>
            <w:tcW w:w="7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bookmarkStart w:id="17" w:name="Par526"/>
      <w:bookmarkEnd w:id="17"/>
      <w:r w:rsidRPr="001E66F7">
        <w:rPr>
          <w:rFonts w:ascii="Times New Roman" w:hAnsi="Times New Roman" w:cs="Times New Roman"/>
          <w:sz w:val="24"/>
          <w:szCs w:val="24"/>
        </w:rPr>
        <w:t>3.2.3. Трудовая функция</w:t>
      </w:r>
    </w:p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894"/>
        <w:gridCol w:w="3556"/>
        <w:gridCol w:w="699"/>
        <w:gridCol w:w="980"/>
        <w:gridCol w:w="2045"/>
        <w:gridCol w:w="1032"/>
      </w:tblGrid>
      <w:tr w:rsidR="00270ED3" w:rsidRPr="001E66F7" w:rsidTr="00124446">
        <w:tc>
          <w:tcPr>
            <w:tcW w:w="1894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Организация и контроль проведения технической учебы</w:t>
            </w:r>
          </w:p>
        </w:tc>
        <w:tc>
          <w:tcPr>
            <w:tcW w:w="69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B/03.6</w:t>
            </w: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Уровень (подуровень) квалификации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124"/>
        <w:gridCol w:w="1422"/>
        <w:gridCol w:w="504"/>
        <w:gridCol w:w="2015"/>
        <w:gridCol w:w="1274"/>
        <w:gridCol w:w="2867"/>
      </w:tblGrid>
      <w:tr w:rsidR="00270ED3" w:rsidRPr="001E66F7" w:rsidTr="00124446">
        <w:tc>
          <w:tcPr>
            <w:tcW w:w="2124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Происхождение трудовой функции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0ED3" w:rsidRPr="001E66F7" w:rsidTr="00124446">
        <w:tc>
          <w:tcPr>
            <w:tcW w:w="212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Код оригинала</w:t>
            </w:r>
          </w:p>
        </w:tc>
        <w:tc>
          <w:tcPr>
            <w:tcW w:w="2867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профессионального стандарта</w:t>
            </w:r>
          </w:p>
        </w:tc>
      </w:tr>
    </w:tbl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342"/>
        <w:gridCol w:w="7864"/>
      </w:tblGrid>
      <w:tr w:rsidR="00270ED3" w:rsidRPr="001E66F7" w:rsidTr="00124446">
        <w:tc>
          <w:tcPr>
            <w:tcW w:w="2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Трудовые действия</w:t>
            </w:r>
          </w:p>
        </w:tc>
        <w:tc>
          <w:tcPr>
            <w:tcW w:w="7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Оказание помощи специалистам машинной команды в детальном изучении правил, стандартов, производственных инструкций, инструкций по охране труда</w:t>
            </w:r>
          </w:p>
        </w:tc>
      </w:tr>
      <w:tr w:rsidR="00270ED3" w:rsidRPr="001E66F7" w:rsidTr="00124446">
        <w:tc>
          <w:tcPr>
            <w:tcW w:w="2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навыков своевременного выявления и устранения неисправностей судовых технических средств</w:t>
            </w:r>
          </w:p>
        </w:tc>
      </w:tr>
      <w:tr w:rsidR="00270ED3" w:rsidRPr="001E66F7" w:rsidTr="00124446">
        <w:tc>
          <w:tcPr>
            <w:tcW w:w="2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Углубленное изучение управления судовыми техническими средствами, эксплуатации и ремонта</w:t>
            </w:r>
          </w:p>
        </w:tc>
      </w:tr>
      <w:tr w:rsidR="00270ED3" w:rsidRPr="001E66F7" w:rsidTr="00124446">
        <w:tc>
          <w:tcPr>
            <w:tcW w:w="2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Необходимые умения</w:t>
            </w:r>
          </w:p>
        </w:tc>
        <w:tc>
          <w:tcPr>
            <w:tcW w:w="7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Организовывать и координировать работу коллектива исполнителей</w:t>
            </w:r>
          </w:p>
        </w:tc>
      </w:tr>
      <w:tr w:rsidR="00270ED3" w:rsidRPr="001E66F7" w:rsidTr="00124446">
        <w:tc>
          <w:tcPr>
            <w:tcW w:w="2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Проверять объем и качество работ по ремонту и техническому обслуживанию оборудования</w:t>
            </w:r>
          </w:p>
        </w:tc>
      </w:tr>
      <w:tr w:rsidR="00270ED3" w:rsidRPr="001E66F7" w:rsidTr="00124446">
        <w:tc>
          <w:tcPr>
            <w:tcW w:w="2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Применять административно-распорядительные и экономические методы руководства</w:t>
            </w:r>
          </w:p>
        </w:tc>
      </w:tr>
      <w:tr w:rsidR="00270ED3" w:rsidRPr="001E66F7" w:rsidTr="00124446">
        <w:tc>
          <w:tcPr>
            <w:tcW w:w="2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Выполнять действия по одной или нескольким рабочим профессиям</w:t>
            </w:r>
          </w:p>
        </w:tc>
      </w:tr>
      <w:tr w:rsidR="00270ED3" w:rsidRPr="001E66F7" w:rsidTr="00124446">
        <w:tc>
          <w:tcPr>
            <w:tcW w:w="2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Необходимые знания</w:t>
            </w:r>
          </w:p>
        </w:tc>
        <w:tc>
          <w:tcPr>
            <w:tcW w:w="7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Нормативы выполнения работ по ремонту и техническому обслуживанию оборудования</w:t>
            </w:r>
          </w:p>
        </w:tc>
      </w:tr>
      <w:tr w:rsidR="00270ED3" w:rsidRPr="001E66F7" w:rsidTr="00124446">
        <w:tc>
          <w:tcPr>
            <w:tcW w:w="2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Обязанности и права подчиненного персонала</w:t>
            </w:r>
          </w:p>
        </w:tc>
      </w:tr>
      <w:tr w:rsidR="00270ED3" w:rsidRPr="001E66F7" w:rsidTr="00124446">
        <w:tc>
          <w:tcPr>
            <w:tcW w:w="2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Методы организационно-управленческой деятельности и мотивации персонала</w:t>
            </w:r>
          </w:p>
        </w:tc>
      </w:tr>
      <w:tr w:rsidR="00270ED3" w:rsidRPr="001E66F7" w:rsidTr="00124446"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Другие характеристики</w:t>
            </w:r>
          </w:p>
        </w:tc>
        <w:tc>
          <w:tcPr>
            <w:tcW w:w="7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18" w:name="Par564"/>
      <w:bookmarkEnd w:id="18"/>
      <w:r w:rsidRPr="001E66F7">
        <w:rPr>
          <w:rFonts w:ascii="Times New Roman" w:hAnsi="Times New Roman" w:cs="Times New Roman"/>
          <w:sz w:val="24"/>
          <w:szCs w:val="24"/>
        </w:rPr>
        <w:t>3.3. Обобщенная трудовая функция</w:t>
      </w:r>
    </w:p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894"/>
        <w:gridCol w:w="3556"/>
        <w:gridCol w:w="699"/>
        <w:gridCol w:w="980"/>
        <w:gridCol w:w="2045"/>
        <w:gridCol w:w="1032"/>
      </w:tblGrid>
      <w:tr w:rsidR="00270ED3" w:rsidRPr="001E66F7" w:rsidTr="00124446">
        <w:tc>
          <w:tcPr>
            <w:tcW w:w="1894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Обеспечение ядерной безопасности экипажа судов с ЯЭУ, судов АТО</w:t>
            </w:r>
          </w:p>
        </w:tc>
        <w:tc>
          <w:tcPr>
            <w:tcW w:w="69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Уровень квалификации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124"/>
        <w:gridCol w:w="1422"/>
        <w:gridCol w:w="504"/>
        <w:gridCol w:w="2015"/>
        <w:gridCol w:w="1274"/>
        <w:gridCol w:w="2867"/>
      </w:tblGrid>
      <w:tr w:rsidR="00270ED3" w:rsidRPr="001E66F7" w:rsidTr="00124446">
        <w:tc>
          <w:tcPr>
            <w:tcW w:w="2124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Происхождение обобщенной трудовой функции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0ED3" w:rsidRPr="001E66F7" w:rsidTr="00124446">
        <w:tc>
          <w:tcPr>
            <w:tcW w:w="212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Код оригинала</w:t>
            </w:r>
          </w:p>
        </w:tc>
        <w:tc>
          <w:tcPr>
            <w:tcW w:w="2867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профессионального стандарта</w:t>
            </w:r>
          </w:p>
        </w:tc>
      </w:tr>
    </w:tbl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07"/>
        <w:gridCol w:w="7999"/>
      </w:tblGrid>
      <w:tr w:rsidR="00BF4406" w:rsidRPr="00BF4406" w:rsidTr="00314FBB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4406" w:rsidRPr="00BF4406" w:rsidRDefault="00BF4406" w:rsidP="00BD4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406">
              <w:rPr>
                <w:rFonts w:ascii="Times New Roman" w:hAnsi="Times New Roman" w:cs="Times New Roman"/>
                <w:sz w:val="24"/>
                <w:szCs w:val="24"/>
              </w:rPr>
              <w:t>Возможные наименования должностей</w:t>
            </w:r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4406" w:rsidRPr="00BF4406" w:rsidRDefault="00BF4406" w:rsidP="00BD4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406">
              <w:rPr>
                <w:rFonts w:ascii="Times New Roman" w:hAnsi="Times New Roman" w:cs="Times New Roman"/>
                <w:sz w:val="24"/>
                <w:szCs w:val="24"/>
              </w:rPr>
              <w:t>Старший механик атомной паропроизводящей установки (АППУ)</w:t>
            </w:r>
          </w:p>
          <w:p w:rsidR="00BF4406" w:rsidRPr="00BF4406" w:rsidRDefault="00BF4406" w:rsidP="00BD4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406">
              <w:rPr>
                <w:rFonts w:ascii="Times New Roman" w:hAnsi="Times New Roman" w:cs="Times New Roman"/>
                <w:sz w:val="24"/>
                <w:szCs w:val="24"/>
              </w:rPr>
              <w:t>Старший вахтенный механик</w:t>
            </w:r>
          </w:p>
          <w:p w:rsidR="00BF4406" w:rsidRPr="00BF4406" w:rsidRDefault="00BF4406" w:rsidP="00BD4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406">
              <w:rPr>
                <w:rFonts w:ascii="Times New Roman" w:hAnsi="Times New Roman" w:cs="Times New Roman"/>
                <w:sz w:val="24"/>
                <w:szCs w:val="24"/>
              </w:rPr>
              <w:t>Старший вахтенный специалист АППУ</w:t>
            </w:r>
          </w:p>
          <w:p w:rsidR="00BF4406" w:rsidRPr="00BF4406" w:rsidRDefault="00BF4406" w:rsidP="00BD4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406">
              <w:rPr>
                <w:rFonts w:ascii="Times New Roman" w:hAnsi="Times New Roman" w:cs="Times New Roman"/>
                <w:sz w:val="24"/>
                <w:szCs w:val="24"/>
              </w:rPr>
              <w:t>Старший специалист АППУ</w:t>
            </w:r>
          </w:p>
          <w:p w:rsidR="00BF4406" w:rsidRPr="00BF4406" w:rsidRDefault="00BF4406" w:rsidP="00BD4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406">
              <w:rPr>
                <w:rFonts w:ascii="Times New Roman" w:hAnsi="Times New Roman" w:cs="Times New Roman"/>
                <w:sz w:val="24"/>
                <w:szCs w:val="24"/>
              </w:rPr>
              <w:t>Специалист АППУ</w:t>
            </w:r>
          </w:p>
        </w:tc>
      </w:tr>
    </w:tbl>
    <w:p w:rsidR="00BF4406" w:rsidRPr="00BF4406" w:rsidRDefault="00BF4406" w:rsidP="00BD43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07"/>
        <w:gridCol w:w="7999"/>
      </w:tblGrid>
      <w:tr w:rsidR="00BF4406" w:rsidRPr="00BF4406" w:rsidTr="00314FBB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4406" w:rsidRPr="00BF4406" w:rsidRDefault="00BF4406" w:rsidP="00BD4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406">
              <w:rPr>
                <w:rFonts w:ascii="Times New Roman" w:hAnsi="Times New Roman" w:cs="Times New Roman"/>
                <w:sz w:val="24"/>
                <w:szCs w:val="24"/>
              </w:rPr>
              <w:t>Требования к образованию и обучению</w:t>
            </w:r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4406" w:rsidRPr="00BF4406" w:rsidRDefault="00BF4406" w:rsidP="00BD4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406"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 – программы специалитета, магистратуры. </w:t>
            </w:r>
          </w:p>
        </w:tc>
      </w:tr>
      <w:tr w:rsidR="00BF4406" w:rsidRPr="00BF4406" w:rsidTr="00314FBB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4406" w:rsidRPr="00BF4406" w:rsidRDefault="00BF4406" w:rsidP="00BD4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406">
              <w:rPr>
                <w:rFonts w:ascii="Times New Roman" w:hAnsi="Times New Roman" w:cs="Times New Roman"/>
                <w:sz w:val="24"/>
                <w:szCs w:val="24"/>
              </w:rPr>
              <w:t>Требования к опыту практической работы</w:t>
            </w:r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4406" w:rsidRPr="00BF4406" w:rsidRDefault="00BF4406" w:rsidP="00BD4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406">
              <w:rPr>
                <w:rFonts w:ascii="Times New Roman" w:hAnsi="Times New Roman" w:cs="Times New Roman"/>
                <w:sz w:val="24"/>
                <w:szCs w:val="24"/>
              </w:rPr>
              <w:t>Опыт работы специалистом (инженером) в области обслуживания и управления оборудованием на судах с ЯЭУ не менее одного года.</w:t>
            </w:r>
          </w:p>
        </w:tc>
      </w:tr>
      <w:tr w:rsidR="00BF4406" w:rsidRPr="00BF4406" w:rsidTr="00314FBB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4406" w:rsidRPr="00BF4406" w:rsidRDefault="00BF4406" w:rsidP="00BD4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406">
              <w:rPr>
                <w:rFonts w:ascii="Times New Roman" w:hAnsi="Times New Roman" w:cs="Times New Roman"/>
                <w:sz w:val="24"/>
                <w:szCs w:val="24"/>
              </w:rPr>
              <w:t>Особые условия допуска к работе</w:t>
            </w:r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4406" w:rsidRPr="00BF4406" w:rsidRDefault="00BF4406" w:rsidP="00BD4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406">
              <w:rPr>
                <w:rFonts w:ascii="Times New Roman" w:hAnsi="Times New Roman" w:cs="Times New Roman"/>
                <w:sz w:val="24"/>
                <w:szCs w:val="24"/>
              </w:rPr>
              <w:t xml:space="preserve">Прохождение обязательных предварительных (при поступлении на работу) и периодических медицинских осмотров (обследований) в порядке, установленном законодательством Российской Федерации </w:t>
            </w:r>
            <w:hyperlink w:anchor="Par739" w:history="1">
              <w:r w:rsidRPr="00BF440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&lt;4&gt;</w:t>
              </w:r>
            </w:hyperlink>
          </w:p>
          <w:p w:rsidR="00BF4406" w:rsidRPr="00BF4406" w:rsidRDefault="00BF4406" w:rsidP="00BD4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406"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специального права, установленного в соответствии с федеральными законами и иными нормативно-правовыми актами Российской Федерации </w:t>
            </w:r>
            <w:hyperlink w:anchor="Par740" w:history="1">
              <w:r w:rsidRPr="00BF440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&lt;8&gt;</w:t>
              </w:r>
            </w:hyperlink>
          </w:p>
          <w:p w:rsidR="00BF4406" w:rsidRPr="00BF4406" w:rsidRDefault="00BF4406" w:rsidP="00BD4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406">
              <w:rPr>
                <w:rFonts w:ascii="Times New Roman" w:hAnsi="Times New Roman" w:cs="Times New Roman"/>
                <w:sz w:val="24"/>
                <w:szCs w:val="24"/>
              </w:rPr>
              <w:t xml:space="preserve">Допуск к сведениям, составляющим государственную тайну, по номенклатуре должностей </w:t>
            </w:r>
            <w:hyperlink w:anchor="Par740" w:history="1">
              <w:r w:rsidRPr="00BF440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&lt;5&gt;</w:t>
              </w:r>
            </w:hyperlink>
          </w:p>
        </w:tc>
      </w:tr>
    </w:tbl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bookmarkStart w:id="19" w:name="Par625"/>
      <w:bookmarkEnd w:id="19"/>
      <w:r w:rsidRPr="001E66F7">
        <w:rPr>
          <w:rFonts w:ascii="Times New Roman" w:hAnsi="Times New Roman" w:cs="Times New Roman"/>
          <w:sz w:val="24"/>
          <w:szCs w:val="24"/>
        </w:rPr>
        <w:t>Дополнительные характеристики</w:t>
      </w:r>
    </w:p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1545"/>
        <w:gridCol w:w="28"/>
        <w:gridCol w:w="6506"/>
      </w:tblGrid>
      <w:tr w:rsidR="00270ED3" w:rsidRPr="001E66F7" w:rsidTr="00BD430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Наименование базовой группы, должности (профессии) или специальности</w:t>
            </w:r>
          </w:p>
        </w:tc>
      </w:tr>
      <w:tr w:rsidR="00BF4406" w:rsidRPr="001E66F7" w:rsidTr="00BD430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4406" w:rsidRPr="00012285" w:rsidRDefault="00884E0E" w:rsidP="00BF4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BF4406" w:rsidRPr="00012285">
                <w:rPr>
                  <w:rFonts w:ascii="Times New Roman" w:hAnsi="Times New Roman" w:cs="Times New Roman"/>
                  <w:sz w:val="24"/>
                  <w:szCs w:val="24"/>
                </w:rPr>
                <w:t>ОКЗ</w:t>
              </w:r>
            </w:hyperlink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4406" w:rsidRPr="00012285" w:rsidRDefault="00884E0E" w:rsidP="00BF4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BF4406" w:rsidRPr="00012285">
                <w:rPr>
                  <w:rFonts w:ascii="Times New Roman" w:hAnsi="Times New Roman" w:cs="Times New Roman"/>
                  <w:sz w:val="24"/>
                  <w:szCs w:val="24"/>
                </w:rPr>
                <w:t>2144</w:t>
              </w:r>
            </w:hyperlink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4406" w:rsidRPr="001E66F7" w:rsidRDefault="00BF4406" w:rsidP="00BF4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Инженеры-механики и технологи машиностроения</w:t>
            </w:r>
          </w:p>
        </w:tc>
      </w:tr>
      <w:tr w:rsidR="00BF4406" w:rsidRPr="001E66F7" w:rsidTr="00BD430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4406" w:rsidRPr="001E66F7" w:rsidRDefault="00BF4406" w:rsidP="00BF4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 xml:space="preserve">ЕКС </w:t>
            </w:r>
            <w:hyperlink w:anchor="Par741" w:history="1">
              <w:r w:rsidRPr="001E66F7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&lt;6&gt;</w:t>
              </w:r>
            </w:hyperlink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4406" w:rsidRPr="001E66F7" w:rsidRDefault="00BF4406" w:rsidP="00BF4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4406" w:rsidRPr="001E66F7" w:rsidRDefault="00BF4406" w:rsidP="00BF4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Инженер-механик</w:t>
            </w:r>
          </w:p>
        </w:tc>
      </w:tr>
      <w:tr w:rsidR="00BF4406" w:rsidRPr="001E66F7" w:rsidTr="00043ECA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4406" w:rsidRPr="001E66F7" w:rsidRDefault="00BF4406" w:rsidP="00BF4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 xml:space="preserve">ОКСО </w:t>
            </w:r>
            <w:hyperlink w:anchor="Par742" w:history="1">
              <w:r w:rsidRPr="001E66F7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&lt;7&gt;</w:t>
              </w:r>
            </w:hyperlink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4406" w:rsidRPr="001E66F7" w:rsidRDefault="00BF4406" w:rsidP="00BF4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26.05.06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4406" w:rsidRPr="001E66F7" w:rsidRDefault="00BF4406" w:rsidP="00BF4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6A4">
              <w:rPr>
                <w:rFonts w:ascii="Times New Roman" w:hAnsi="Times New Roman" w:cs="Times New Roman"/>
                <w:sz w:val="24"/>
                <w:szCs w:val="24"/>
              </w:rPr>
              <w:t>Эксплуатация судовых энергетических установок</w:t>
            </w:r>
            <w:r w:rsidRPr="007956A4" w:rsidDel="007956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F4406" w:rsidRPr="001E66F7" w:rsidTr="00043ECA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4406" w:rsidRPr="001E66F7" w:rsidRDefault="00BF4406" w:rsidP="00BF4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4406" w:rsidRPr="001E66F7" w:rsidRDefault="00884E0E" w:rsidP="00BF4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BF4406" w:rsidRPr="00012285">
                <w:rPr>
                  <w:rFonts w:ascii="Times New Roman" w:hAnsi="Times New Roman" w:cs="Times New Roman"/>
                  <w:sz w:val="24"/>
                  <w:szCs w:val="24"/>
                </w:rPr>
                <w:t>14.04.02</w:t>
              </w:r>
            </w:hyperlink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4406" w:rsidRPr="001E66F7" w:rsidRDefault="00BF4406" w:rsidP="00BF4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25C6">
              <w:rPr>
                <w:rFonts w:ascii="Times New Roman" w:hAnsi="Times New Roman" w:cs="Times New Roman"/>
                <w:sz w:val="24"/>
                <w:szCs w:val="24"/>
              </w:rPr>
              <w:t>Ядерные физика и технологии</w:t>
            </w:r>
          </w:p>
        </w:tc>
      </w:tr>
      <w:tr w:rsidR="00BF4406" w:rsidRPr="001E66F7" w:rsidTr="00043ECA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4406" w:rsidRPr="001E66F7" w:rsidRDefault="00BF4406" w:rsidP="00BF4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4406" w:rsidRPr="001E66F7" w:rsidRDefault="00BF4406" w:rsidP="00BF4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25C6">
              <w:rPr>
                <w:rFonts w:ascii="Times New Roman" w:hAnsi="Times New Roman" w:cs="Times New Roman"/>
                <w:sz w:val="24"/>
                <w:szCs w:val="24"/>
              </w:rPr>
              <w:t>14.05.01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4406" w:rsidRPr="001E66F7" w:rsidRDefault="00BF4406" w:rsidP="00BF4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25C6">
              <w:rPr>
                <w:rFonts w:ascii="Times New Roman" w:hAnsi="Times New Roman" w:cs="Times New Roman"/>
                <w:sz w:val="24"/>
                <w:szCs w:val="24"/>
              </w:rPr>
              <w:t>Ядерные реакторы и материалы</w:t>
            </w:r>
          </w:p>
        </w:tc>
      </w:tr>
      <w:tr w:rsidR="00BF4406" w:rsidRPr="001E66F7" w:rsidDel="007956A4" w:rsidTr="00043ECA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4406" w:rsidRPr="001E66F7" w:rsidRDefault="00BF4406" w:rsidP="00BF4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4406" w:rsidRPr="002825C6" w:rsidRDefault="00BF4406" w:rsidP="00BF4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25C6">
              <w:rPr>
                <w:rFonts w:ascii="Times New Roman" w:hAnsi="Times New Roman" w:cs="Times New Roman"/>
                <w:sz w:val="24"/>
                <w:szCs w:val="24"/>
              </w:rPr>
              <w:t>14.05.03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4406" w:rsidRPr="002825C6" w:rsidRDefault="00BF4406" w:rsidP="00BF4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25C6">
              <w:rPr>
                <w:rFonts w:ascii="Times New Roman" w:hAnsi="Times New Roman" w:cs="Times New Roman"/>
                <w:sz w:val="24"/>
                <w:szCs w:val="24"/>
              </w:rPr>
              <w:t>Технологии разделения изотопов и ядерное топливо</w:t>
            </w:r>
          </w:p>
        </w:tc>
      </w:tr>
      <w:tr w:rsidR="00BF4406" w:rsidRPr="001E66F7" w:rsidDel="007956A4" w:rsidTr="00043ECA"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4406" w:rsidRPr="001E66F7" w:rsidRDefault="00BF4406" w:rsidP="00BF4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4406" w:rsidRPr="002825C6" w:rsidRDefault="00BF4406" w:rsidP="00BF4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25C6">
              <w:rPr>
                <w:rFonts w:ascii="Times New Roman" w:hAnsi="Times New Roman" w:cs="Times New Roman"/>
                <w:sz w:val="24"/>
                <w:szCs w:val="24"/>
              </w:rPr>
              <w:t>14.05.04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4406" w:rsidRPr="002825C6" w:rsidRDefault="00BF4406" w:rsidP="00BF4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25C6">
              <w:rPr>
                <w:rFonts w:ascii="Times New Roman" w:hAnsi="Times New Roman" w:cs="Times New Roman"/>
                <w:sz w:val="24"/>
                <w:szCs w:val="24"/>
              </w:rPr>
              <w:t>Электроника и автоматика физических установок</w:t>
            </w:r>
          </w:p>
        </w:tc>
      </w:tr>
    </w:tbl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bookmarkStart w:id="20" w:name="Par644"/>
      <w:bookmarkEnd w:id="20"/>
      <w:r w:rsidRPr="001E66F7">
        <w:rPr>
          <w:rFonts w:ascii="Times New Roman" w:hAnsi="Times New Roman" w:cs="Times New Roman"/>
          <w:sz w:val="24"/>
          <w:szCs w:val="24"/>
        </w:rPr>
        <w:t>3.3.1. Трудовая функция</w:t>
      </w:r>
    </w:p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894"/>
        <w:gridCol w:w="3556"/>
        <w:gridCol w:w="699"/>
        <w:gridCol w:w="980"/>
        <w:gridCol w:w="2045"/>
        <w:gridCol w:w="1032"/>
      </w:tblGrid>
      <w:tr w:rsidR="00270ED3" w:rsidRPr="001E66F7" w:rsidTr="00124446">
        <w:tc>
          <w:tcPr>
            <w:tcW w:w="1894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соблюдения персоналом службы технической </w:t>
            </w:r>
            <w:r w:rsidRPr="001E66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эксплуатации норм и правил по ядерной и радиационной безопасности</w:t>
            </w:r>
          </w:p>
        </w:tc>
        <w:tc>
          <w:tcPr>
            <w:tcW w:w="69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C/01.6</w:t>
            </w: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 xml:space="preserve">Уровень (подуровень) </w:t>
            </w:r>
            <w:r w:rsidRPr="001E66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квалификации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</w:tr>
    </w:tbl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124"/>
        <w:gridCol w:w="1422"/>
        <w:gridCol w:w="504"/>
        <w:gridCol w:w="2015"/>
        <w:gridCol w:w="1274"/>
        <w:gridCol w:w="2867"/>
      </w:tblGrid>
      <w:tr w:rsidR="00270ED3" w:rsidRPr="001E66F7" w:rsidTr="00124446">
        <w:tc>
          <w:tcPr>
            <w:tcW w:w="2124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Происхождение трудовой функции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0ED3" w:rsidRPr="001E66F7" w:rsidTr="00124446">
        <w:tc>
          <w:tcPr>
            <w:tcW w:w="212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Код оригинала</w:t>
            </w:r>
          </w:p>
        </w:tc>
        <w:tc>
          <w:tcPr>
            <w:tcW w:w="2867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профессионального стандарта</w:t>
            </w:r>
          </w:p>
        </w:tc>
      </w:tr>
    </w:tbl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314"/>
        <w:gridCol w:w="7892"/>
      </w:tblGrid>
      <w:tr w:rsidR="00270ED3" w:rsidRPr="001E66F7" w:rsidTr="00124446"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Трудовые действия</w:t>
            </w:r>
          </w:p>
        </w:tc>
        <w:tc>
          <w:tcPr>
            <w:tcW w:w="7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Обеспечение постоянной готовности и безотказного действия систем безопасности АППУ и технических средств обнаружения и локализации радиоактивных загрязнений</w:t>
            </w:r>
          </w:p>
        </w:tc>
      </w:tr>
      <w:tr w:rsidR="00270ED3" w:rsidRPr="001E66F7" w:rsidTr="00124446">
        <w:tc>
          <w:tcPr>
            <w:tcW w:w="2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Разработка расписания по тревоге "Радиационная опасность" и руководство действиями по борьбе за живучесть атомного судна при объявлении судовых тревог</w:t>
            </w:r>
          </w:p>
        </w:tc>
      </w:tr>
      <w:tr w:rsidR="00270ED3" w:rsidRPr="001E66F7" w:rsidTr="00124446">
        <w:tc>
          <w:tcPr>
            <w:tcW w:w="2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Разработка дополнений к плану мероприятий при угрозе радиационной опасности и стояночного расписания по тревоге "Радиационная опасность" на период проведения потенциально опасных работ</w:t>
            </w:r>
          </w:p>
        </w:tc>
      </w:tr>
      <w:tr w:rsidR="00270ED3" w:rsidRPr="001E66F7" w:rsidTr="00124446"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Необходимые умения</w:t>
            </w:r>
          </w:p>
        </w:tc>
        <w:tc>
          <w:tcPr>
            <w:tcW w:w="7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Организовывать и контролировать проведение технической учебы</w:t>
            </w:r>
          </w:p>
        </w:tc>
      </w:tr>
      <w:tr w:rsidR="00270ED3" w:rsidRPr="001E66F7" w:rsidTr="00124446">
        <w:tc>
          <w:tcPr>
            <w:tcW w:w="2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Организовывать проведение инструктажа персонала по ядерной безопасности</w:t>
            </w:r>
          </w:p>
        </w:tc>
      </w:tr>
      <w:tr w:rsidR="00270ED3" w:rsidRPr="001E66F7" w:rsidTr="00124446"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Необходимые знания</w:t>
            </w:r>
          </w:p>
        </w:tc>
        <w:tc>
          <w:tcPr>
            <w:tcW w:w="7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Нормы и правила в области использования атомной энергии</w:t>
            </w:r>
          </w:p>
        </w:tc>
      </w:tr>
      <w:tr w:rsidR="00270ED3" w:rsidRPr="001E66F7" w:rsidTr="00124446">
        <w:tc>
          <w:tcPr>
            <w:tcW w:w="2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Постановления, распоряжения, приказы, методические и нормативные материалы по вопросам выполнения работы</w:t>
            </w:r>
          </w:p>
        </w:tc>
      </w:tr>
      <w:tr w:rsidR="00270ED3" w:rsidRPr="001E66F7" w:rsidTr="00124446">
        <w:tc>
          <w:tcPr>
            <w:tcW w:w="2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Организация системы судна, конструктивные и технические характеристики и возможности инженерно-технических средств атомного судна</w:t>
            </w:r>
          </w:p>
        </w:tc>
      </w:tr>
      <w:tr w:rsidR="00270ED3" w:rsidRPr="001E66F7" w:rsidTr="00124446"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Другие характеристики</w:t>
            </w:r>
          </w:p>
        </w:tc>
        <w:tc>
          <w:tcPr>
            <w:tcW w:w="7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bookmarkStart w:id="21" w:name="Par680"/>
      <w:bookmarkEnd w:id="21"/>
      <w:r w:rsidRPr="001E66F7">
        <w:rPr>
          <w:rFonts w:ascii="Times New Roman" w:hAnsi="Times New Roman" w:cs="Times New Roman"/>
          <w:sz w:val="24"/>
          <w:szCs w:val="24"/>
        </w:rPr>
        <w:t>3.3.2. Трудовая функция</w:t>
      </w:r>
    </w:p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894"/>
        <w:gridCol w:w="3556"/>
        <w:gridCol w:w="699"/>
        <w:gridCol w:w="980"/>
        <w:gridCol w:w="2045"/>
        <w:gridCol w:w="1032"/>
      </w:tblGrid>
      <w:tr w:rsidR="00270ED3" w:rsidRPr="001E66F7" w:rsidTr="00124446">
        <w:tc>
          <w:tcPr>
            <w:tcW w:w="1894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Обеспечение ядерной безопасности при проведении потенциально опасных работ</w:t>
            </w:r>
          </w:p>
        </w:tc>
        <w:tc>
          <w:tcPr>
            <w:tcW w:w="69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C/02.6</w:t>
            </w: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Уровень (подуровень) квалификации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124"/>
        <w:gridCol w:w="1422"/>
        <w:gridCol w:w="504"/>
        <w:gridCol w:w="2015"/>
        <w:gridCol w:w="1274"/>
        <w:gridCol w:w="2867"/>
      </w:tblGrid>
      <w:tr w:rsidR="00270ED3" w:rsidRPr="001E66F7" w:rsidTr="00124446">
        <w:tc>
          <w:tcPr>
            <w:tcW w:w="2124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Происхождение трудовой функции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0ED3" w:rsidRPr="001E66F7" w:rsidTr="00124446">
        <w:tc>
          <w:tcPr>
            <w:tcW w:w="212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Код оригинала</w:t>
            </w:r>
          </w:p>
        </w:tc>
        <w:tc>
          <w:tcPr>
            <w:tcW w:w="2867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Регистрационный номер профессионального </w:t>
            </w:r>
            <w:r w:rsidRPr="001E66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стандарта</w:t>
            </w:r>
          </w:p>
        </w:tc>
      </w:tr>
    </w:tbl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356"/>
        <w:gridCol w:w="7850"/>
      </w:tblGrid>
      <w:tr w:rsidR="00270ED3" w:rsidRPr="001E66F7" w:rsidTr="00124446">
        <w:tc>
          <w:tcPr>
            <w:tcW w:w="2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Трудовые действия</w:t>
            </w:r>
          </w:p>
        </w:tc>
        <w:tc>
          <w:tcPr>
            <w:tcW w:w="7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Рассмотрение и утверждение специальных технических решений, рабочих программ и методик, плана-графика проведения потенциально опасных работ</w:t>
            </w:r>
          </w:p>
        </w:tc>
      </w:tr>
      <w:tr w:rsidR="00270ED3" w:rsidRPr="001E66F7" w:rsidTr="00124446"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Оформление письменных распоряжений в соответствии с нормативно-техническими требованиями к проведению наиболее трудоемких и продолжительных потенциально опасных работ</w:t>
            </w:r>
          </w:p>
        </w:tc>
      </w:tr>
      <w:tr w:rsidR="00270ED3" w:rsidRPr="001E66F7" w:rsidTr="00124446"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Проведение инструктажей по ядерной безопасности перед проведением потенциально опасных работ</w:t>
            </w:r>
          </w:p>
        </w:tc>
      </w:tr>
      <w:tr w:rsidR="00270ED3" w:rsidRPr="001E66F7" w:rsidTr="00124446">
        <w:tc>
          <w:tcPr>
            <w:tcW w:w="2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Необходимые умения</w:t>
            </w:r>
          </w:p>
        </w:tc>
        <w:tc>
          <w:tcPr>
            <w:tcW w:w="7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Принимать при возникновении эксплуатационных происшествий и аварийных ситуаций необходимые меры</w:t>
            </w:r>
          </w:p>
        </w:tc>
      </w:tr>
      <w:tr w:rsidR="00270ED3" w:rsidRPr="001E66F7" w:rsidTr="00124446"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Оперативно принимать решения в сложных ситуациях</w:t>
            </w:r>
          </w:p>
        </w:tc>
      </w:tr>
      <w:tr w:rsidR="00270ED3" w:rsidRPr="001E66F7" w:rsidTr="00124446"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Вырабатывать рекомендации и указания для выполнения особо ответственных работ</w:t>
            </w:r>
          </w:p>
        </w:tc>
      </w:tr>
      <w:tr w:rsidR="00270ED3" w:rsidRPr="001E66F7" w:rsidTr="00124446">
        <w:tc>
          <w:tcPr>
            <w:tcW w:w="2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Необходимые знания</w:t>
            </w:r>
          </w:p>
        </w:tc>
        <w:tc>
          <w:tcPr>
            <w:tcW w:w="7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Правила технической эксплуатации судовых ЯЭУ</w:t>
            </w:r>
          </w:p>
        </w:tc>
      </w:tr>
      <w:tr w:rsidR="00270ED3" w:rsidRPr="001E66F7" w:rsidTr="00124446"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Нормы и правила в области использования атомной энергии</w:t>
            </w:r>
          </w:p>
        </w:tc>
      </w:tr>
      <w:tr w:rsidR="00270ED3" w:rsidRPr="001E66F7" w:rsidTr="00124446"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Постановления, распоряжения, приказы, методические и нормативные материалы по вопросам выполняемой работы</w:t>
            </w:r>
          </w:p>
        </w:tc>
      </w:tr>
      <w:tr w:rsidR="00270ED3" w:rsidRPr="001E66F7" w:rsidTr="00124446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Другие характеристики</w:t>
            </w:r>
          </w:p>
        </w:tc>
        <w:tc>
          <w:tcPr>
            <w:tcW w:w="7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ED3" w:rsidRPr="001E66F7" w:rsidRDefault="00270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6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270ED3" w:rsidRPr="00124446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0ED3" w:rsidRPr="00124446" w:rsidRDefault="00270ED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2" w:name="Par717"/>
      <w:bookmarkEnd w:id="22"/>
      <w:r w:rsidRPr="00124446">
        <w:rPr>
          <w:rFonts w:ascii="Times New Roman" w:hAnsi="Times New Roman" w:cs="Times New Roman"/>
          <w:sz w:val="28"/>
          <w:szCs w:val="28"/>
        </w:rPr>
        <w:t>IV. Сведения об организациях - разработчиках</w:t>
      </w:r>
    </w:p>
    <w:p w:rsidR="00270ED3" w:rsidRPr="00124446" w:rsidRDefault="00270E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4446">
        <w:rPr>
          <w:rFonts w:ascii="Times New Roman" w:hAnsi="Times New Roman" w:cs="Times New Roman"/>
          <w:sz w:val="28"/>
          <w:szCs w:val="28"/>
        </w:rPr>
        <w:t>профессионального стандарта</w:t>
      </w:r>
    </w:p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70ED3" w:rsidRPr="001E66F7" w:rsidRDefault="00270ED3" w:rsidP="00BD430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23" w:name="Par720"/>
      <w:bookmarkEnd w:id="23"/>
      <w:r w:rsidRPr="001E66F7">
        <w:rPr>
          <w:rFonts w:ascii="Times New Roman" w:hAnsi="Times New Roman" w:cs="Times New Roman"/>
          <w:sz w:val="24"/>
          <w:szCs w:val="24"/>
        </w:rPr>
        <w:t>4.1. Ответственная организация-разработчик</w:t>
      </w:r>
    </w:p>
    <w:p w:rsidR="00270ED3" w:rsidRPr="001E66F7" w:rsidRDefault="00270ED3" w:rsidP="00BD43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755"/>
        <w:gridCol w:w="7451"/>
      </w:tblGrid>
      <w:tr w:rsidR="00BD4303" w:rsidRPr="00BD4303" w:rsidTr="00314FBB">
        <w:trPr>
          <w:trHeight w:val="28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4303" w:rsidRPr="00BD4303" w:rsidRDefault="00BD4303" w:rsidP="00BD4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303">
              <w:rPr>
                <w:rFonts w:ascii="Times New Roman" w:hAnsi="Times New Roman" w:cs="Times New Roman"/>
                <w:sz w:val="24"/>
                <w:szCs w:val="24"/>
              </w:rPr>
              <w:t xml:space="preserve">«Государственный университет морского и речного флота имени адмирала С.О. Макарова» Мурманский филиал, </w:t>
            </w:r>
          </w:p>
        </w:tc>
      </w:tr>
      <w:tr w:rsidR="00BD4303" w:rsidRPr="00BD4303" w:rsidTr="00314FBB">
        <w:tc>
          <w:tcPr>
            <w:tcW w:w="2755" w:type="dxa"/>
            <w:tcBorders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4303" w:rsidRPr="00BD4303" w:rsidRDefault="00BD4303" w:rsidP="00BD4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303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7451" w:type="dxa"/>
            <w:tcBorders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4303" w:rsidRPr="00BD4303" w:rsidRDefault="00BD4303" w:rsidP="00BD4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4303">
              <w:rPr>
                <w:rFonts w:ascii="Times New Roman" w:hAnsi="Times New Roman" w:cs="Times New Roman"/>
                <w:sz w:val="24"/>
                <w:szCs w:val="24"/>
              </w:rPr>
              <w:t>Рябченко Роман Борисович</w:t>
            </w:r>
          </w:p>
        </w:tc>
      </w:tr>
    </w:tbl>
    <w:p w:rsidR="00BD4303" w:rsidRPr="00BD4303" w:rsidRDefault="00BD4303" w:rsidP="00BD43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4303" w:rsidRPr="00BD4303" w:rsidRDefault="00BD4303" w:rsidP="00BD43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4" w:name="Par794"/>
      <w:bookmarkEnd w:id="24"/>
      <w:r w:rsidRPr="00BD4303">
        <w:rPr>
          <w:rFonts w:ascii="Times New Roman" w:hAnsi="Times New Roman" w:cs="Times New Roman"/>
          <w:sz w:val="24"/>
          <w:szCs w:val="24"/>
        </w:rPr>
        <w:t>4.2. Наименования организаций-разработчиков</w:t>
      </w:r>
    </w:p>
    <w:p w:rsidR="00BD4303" w:rsidRPr="00BD4303" w:rsidRDefault="00BD4303" w:rsidP="00BD43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14"/>
        <w:gridCol w:w="9692"/>
      </w:tblGrid>
      <w:tr w:rsidR="00BD4303" w:rsidRPr="00BD4303" w:rsidTr="00314FBB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4303" w:rsidRPr="00BD4303" w:rsidRDefault="00BD4303" w:rsidP="00BD4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30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4303" w:rsidRPr="00BD4303" w:rsidRDefault="00BD4303" w:rsidP="00BD4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303">
              <w:rPr>
                <w:rFonts w:ascii="Times New Roman" w:hAnsi="Times New Roman" w:cs="Times New Roman"/>
                <w:sz w:val="24"/>
                <w:szCs w:val="24"/>
              </w:rPr>
              <w:t>Санкт-Петербургский филиал НОУ ДПО "ЦИПК Росатома", город Санкт-Петербург</w:t>
            </w:r>
          </w:p>
        </w:tc>
      </w:tr>
      <w:tr w:rsidR="00BD4303" w:rsidRPr="00BD4303" w:rsidTr="00314FBB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4303" w:rsidRPr="00BD4303" w:rsidRDefault="00BD4303" w:rsidP="00BD4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30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4303" w:rsidRPr="00BD4303" w:rsidRDefault="00BD4303" w:rsidP="00BD4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303">
              <w:rPr>
                <w:rFonts w:ascii="Times New Roman" w:hAnsi="Times New Roman" w:cs="Times New Roman"/>
                <w:sz w:val="24"/>
                <w:szCs w:val="24"/>
              </w:rPr>
              <w:t>ФГУП "Атомфлот", город Мурманск</w:t>
            </w:r>
          </w:p>
        </w:tc>
      </w:tr>
    </w:tbl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5" w:name="Par726"/>
      <w:bookmarkEnd w:id="25"/>
    </w:p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66F7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6" w:name="Par736"/>
      <w:bookmarkEnd w:id="26"/>
      <w:r w:rsidRPr="001E66F7">
        <w:rPr>
          <w:rFonts w:ascii="Times New Roman" w:hAnsi="Times New Roman" w:cs="Times New Roman"/>
          <w:sz w:val="24"/>
          <w:szCs w:val="24"/>
        </w:rPr>
        <w:t xml:space="preserve">&lt;1&gt; Общероссийский </w:t>
      </w:r>
      <w:hyperlink r:id="rId16" w:history="1">
        <w:r w:rsidRPr="001E66F7">
          <w:rPr>
            <w:rFonts w:ascii="Times New Roman" w:hAnsi="Times New Roman" w:cs="Times New Roman"/>
            <w:color w:val="0000FF"/>
            <w:sz w:val="24"/>
            <w:szCs w:val="24"/>
          </w:rPr>
          <w:t>классификатор</w:t>
        </w:r>
      </w:hyperlink>
      <w:r w:rsidRPr="001E66F7">
        <w:rPr>
          <w:rFonts w:ascii="Times New Roman" w:hAnsi="Times New Roman" w:cs="Times New Roman"/>
          <w:sz w:val="24"/>
          <w:szCs w:val="24"/>
        </w:rPr>
        <w:t xml:space="preserve"> занятий.</w:t>
      </w:r>
    </w:p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7" w:name="Par737"/>
      <w:bookmarkEnd w:id="27"/>
      <w:r w:rsidRPr="001E66F7">
        <w:rPr>
          <w:rFonts w:ascii="Times New Roman" w:hAnsi="Times New Roman" w:cs="Times New Roman"/>
          <w:sz w:val="24"/>
          <w:szCs w:val="24"/>
        </w:rPr>
        <w:t xml:space="preserve">&lt;2&gt; Общероссийский </w:t>
      </w:r>
      <w:hyperlink r:id="rId17" w:history="1">
        <w:r w:rsidRPr="001E66F7">
          <w:rPr>
            <w:rFonts w:ascii="Times New Roman" w:hAnsi="Times New Roman" w:cs="Times New Roman"/>
            <w:color w:val="0000FF"/>
            <w:sz w:val="24"/>
            <w:szCs w:val="24"/>
          </w:rPr>
          <w:t>классификатор</w:t>
        </w:r>
      </w:hyperlink>
      <w:r w:rsidRPr="001E66F7">
        <w:rPr>
          <w:rFonts w:ascii="Times New Roman" w:hAnsi="Times New Roman" w:cs="Times New Roman"/>
          <w:sz w:val="24"/>
          <w:szCs w:val="24"/>
        </w:rPr>
        <w:t xml:space="preserve"> видов экономической деятельности.</w:t>
      </w:r>
    </w:p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8" w:name="Par738"/>
      <w:bookmarkEnd w:id="28"/>
      <w:r w:rsidRPr="001E66F7">
        <w:rPr>
          <w:rFonts w:ascii="Times New Roman" w:hAnsi="Times New Roman" w:cs="Times New Roman"/>
          <w:sz w:val="24"/>
          <w:szCs w:val="24"/>
        </w:rPr>
        <w:t xml:space="preserve">&lt;3&gt; </w:t>
      </w:r>
      <w:hyperlink r:id="rId18" w:history="1">
        <w:r w:rsidRPr="001E66F7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1E66F7">
        <w:rPr>
          <w:rFonts w:ascii="Times New Roman" w:hAnsi="Times New Roman" w:cs="Times New Roman"/>
          <w:sz w:val="24"/>
          <w:szCs w:val="24"/>
        </w:rPr>
        <w:t xml:space="preserve"> Минтранса России от 15 марта 2012 г. N 62 "Об утверждении Положения о </w:t>
      </w:r>
      <w:r w:rsidRPr="001E66F7">
        <w:rPr>
          <w:rFonts w:ascii="Times New Roman" w:hAnsi="Times New Roman" w:cs="Times New Roman"/>
          <w:sz w:val="24"/>
          <w:szCs w:val="24"/>
        </w:rPr>
        <w:lastRenderedPageBreak/>
        <w:t>дипломировании членов экипажей морских судов" (зарегистрирован в Минюсте России 4 июня 2012 г., регистрационный N 24456).</w:t>
      </w:r>
    </w:p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9" w:name="Par739"/>
      <w:bookmarkEnd w:id="29"/>
      <w:r w:rsidRPr="001E66F7">
        <w:rPr>
          <w:rFonts w:ascii="Times New Roman" w:hAnsi="Times New Roman" w:cs="Times New Roman"/>
          <w:sz w:val="24"/>
          <w:szCs w:val="24"/>
        </w:rPr>
        <w:t xml:space="preserve">&lt;4&gt; </w:t>
      </w:r>
      <w:hyperlink r:id="rId19" w:history="1">
        <w:r w:rsidRPr="001E66F7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1E66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66F7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1E66F7">
        <w:rPr>
          <w:rFonts w:ascii="Times New Roman" w:hAnsi="Times New Roman" w:cs="Times New Roman"/>
          <w:sz w:val="24"/>
          <w:szCs w:val="24"/>
        </w:rPr>
        <w:t xml:space="preserve"> России от 12 апреля 2011 г. N 302н "Об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труда" (зарегистрирован в Минюсте России 21 октября 2011 г., регистрационный N 22111), с изменением, внесенным приказом Минздрава России от 15 мая 2013 г. N 296н (зарегистрирован в Минюсте России 3 июля 2013 г., регистрационный N 28970); статья 213 Трудового кодекса Российской Федерации (Собрание законодательства Российской Федерации, 2002, N 1, ст. 3; 2004, N 35, ст. 3607; 2006, N 27, ст. 2878; 2008, N 30, ст. 3616; 2011, N 49, ст. 7031; 2013, N 48, ст. 6165, N 52, ст. 6986).</w:t>
      </w:r>
    </w:p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0" w:name="Par740"/>
      <w:bookmarkEnd w:id="30"/>
      <w:r w:rsidRPr="001E66F7">
        <w:rPr>
          <w:rFonts w:ascii="Times New Roman" w:hAnsi="Times New Roman" w:cs="Times New Roman"/>
          <w:sz w:val="24"/>
          <w:szCs w:val="24"/>
        </w:rPr>
        <w:t xml:space="preserve">&lt;5&gt; </w:t>
      </w:r>
      <w:hyperlink r:id="rId20" w:history="1">
        <w:r w:rsidRPr="001E66F7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1E66F7">
        <w:rPr>
          <w:rFonts w:ascii="Times New Roman" w:hAnsi="Times New Roman" w:cs="Times New Roman"/>
          <w:sz w:val="24"/>
          <w:szCs w:val="24"/>
        </w:rPr>
        <w:t xml:space="preserve"> Российской Федерации от 21 июля 1993 г. N 5485-1 "О государственной тайне" (Собрание законодательства Российской Федерации, 1996, N 15, ст. 1768; 1997, N 41, ст. 4673, ст. ст. 8220, 8221, 8222, 8223, 8224, 8225, 8226, 8227, 8228, 8229, 8230, 8231, 8232, 8233, 8234, 8235; 2002, N 52, ст. 5288; 2003, N 6, ст. 549, N 27, ст. 2700, N 46, ст. 4449; 2004, N 27, ст. 2711, N 35, ст. 3607; 2007, N 49, ст. 6055, ст. 6079; 2009, N 29, ст. 3617; 2010, N 47, ст. 6033; 2011, N 30, ст. 4590, ст. 4596, N 46, ст. 6407; 2013, N 51, ст. 6697).</w:t>
      </w:r>
    </w:p>
    <w:p w:rsidR="00270ED3" w:rsidRPr="001E66F7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1" w:name="Par741"/>
      <w:bookmarkEnd w:id="31"/>
      <w:r w:rsidRPr="001E66F7">
        <w:rPr>
          <w:rFonts w:ascii="Times New Roman" w:hAnsi="Times New Roman" w:cs="Times New Roman"/>
          <w:sz w:val="24"/>
          <w:szCs w:val="24"/>
        </w:rPr>
        <w:t xml:space="preserve">&lt;6&gt; Единый квалификационный </w:t>
      </w:r>
      <w:hyperlink r:id="rId21" w:history="1">
        <w:r w:rsidRPr="001E66F7">
          <w:rPr>
            <w:rFonts w:ascii="Times New Roman" w:hAnsi="Times New Roman" w:cs="Times New Roman"/>
            <w:color w:val="0000FF"/>
            <w:sz w:val="24"/>
            <w:szCs w:val="24"/>
          </w:rPr>
          <w:t>справочник</w:t>
        </w:r>
      </w:hyperlink>
      <w:r w:rsidRPr="001E66F7">
        <w:rPr>
          <w:rFonts w:ascii="Times New Roman" w:hAnsi="Times New Roman" w:cs="Times New Roman"/>
          <w:sz w:val="24"/>
          <w:szCs w:val="24"/>
        </w:rPr>
        <w:t xml:space="preserve"> должностей руководителей, специалистов и служащих.</w:t>
      </w:r>
    </w:p>
    <w:p w:rsidR="00270ED3" w:rsidRDefault="0027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2" w:name="Par742"/>
      <w:bookmarkEnd w:id="32"/>
      <w:r w:rsidRPr="001E66F7">
        <w:rPr>
          <w:rFonts w:ascii="Times New Roman" w:hAnsi="Times New Roman" w:cs="Times New Roman"/>
          <w:sz w:val="24"/>
          <w:szCs w:val="24"/>
        </w:rPr>
        <w:t xml:space="preserve">&lt;7&gt; Общероссийский </w:t>
      </w:r>
      <w:hyperlink r:id="rId22" w:history="1">
        <w:r w:rsidRPr="001E66F7">
          <w:rPr>
            <w:rFonts w:ascii="Times New Roman" w:hAnsi="Times New Roman" w:cs="Times New Roman"/>
            <w:color w:val="0000FF"/>
            <w:sz w:val="24"/>
            <w:szCs w:val="24"/>
          </w:rPr>
          <w:t>классификатор</w:t>
        </w:r>
      </w:hyperlink>
      <w:r w:rsidRPr="001E66F7">
        <w:rPr>
          <w:rFonts w:ascii="Times New Roman" w:hAnsi="Times New Roman" w:cs="Times New Roman"/>
          <w:sz w:val="24"/>
          <w:szCs w:val="24"/>
        </w:rPr>
        <w:t xml:space="preserve"> специальностей по образованию.</w:t>
      </w:r>
    </w:p>
    <w:p w:rsidR="00C41B72" w:rsidRPr="00C41B72" w:rsidRDefault="00C41B72" w:rsidP="00C41B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&lt;8</w:t>
      </w:r>
      <w:r w:rsidRPr="00C41B72">
        <w:rPr>
          <w:rFonts w:ascii="Times New Roman" w:hAnsi="Times New Roman" w:cs="Times New Roman"/>
          <w:sz w:val="24"/>
          <w:szCs w:val="24"/>
        </w:rPr>
        <w:t>&gt; Постановление Правительства Российской Федерации от 03.03.1997г. №240 «Об утверждении перечня должностей работников объектов использования атомной энергии, которые должны получать разрешения федеральной службы по экологическому, технологическому и атомному надзору на право ведения работ в области использования атомной энергии» ("Собрание законодательства РФ", 10.03.1997, N 10, ст. 1180, "Российская газета", N 59-60, 26.03.1997).</w:t>
      </w:r>
    </w:p>
    <w:p w:rsidR="00C41B72" w:rsidRPr="001E66F7" w:rsidRDefault="00C41B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95031" w:rsidRPr="001E66F7" w:rsidRDefault="00095031">
      <w:pPr>
        <w:rPr>
          <w:rFonts w:ascii="Times New Roman" w:hAnsi="Times New Roman" w:cs="Times New Roman"/>
          <w:sz w:val="24"/>
          <w:szCs w:val="24"/>
        </w:rPr>
      </w:pPr>
    </w:p>
    <w:sectPr w:rsidR="00095031" w:rsidRPr="001E66F7" w:rsidSect="001E66F7">
      <w:pgSz w:w="11905" w:h="16838"/>
      <w:pgMar w:top="1134" w:right="565" w:bottom="1134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ED3"/>
    <w:rsid w:val="00012285"/>
    <w:rsid w:val="00095031"/>
    <w:rsid w:val="00124446"/>
    <w:rsid w:val="001A5670"/>
    <w:rsid w:val="001E66F7"/>
    <w:rsid w:val="00270ED3"/>
    <w:rsid w:val="004834F3"/>
    <w:rsid w:val="006753A2"/>
    <w:rsid w:val="007956A4"/>
    <w:rsid w:val="00884E0E"/>
    <w:rsid w:val="00BD4303"/>
    <w:rsid w:val="00BF4406"/>
    <w:rsid w:val="00C41B72"/>
    <w:rsid w:val="00EB1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2EFD16-E523-4F00-9933-3C328A76D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70E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C41B72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D43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D43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E7721F62C848F5EF3CCBFF6D541710B8D3265C3063BCBE12B34DB1A56FBE3CB5D7ACA82774D42A3wFFCH" TargetMode="External"/><Relationship Id="rId13" Type="http://schemas.openxmlformats.org/officeDocument/2006/relationships/hyperlink" Target="consultantplus://offline/ref=CE7721F62C848F5EF3CCBFF6D541710B8D3265C3063BCBE12B34DB1A56wFFBH" TargetMode="External"/><Relationship Id="rId18" Type="http://schemas.openxmlformats.org/officeDocument/2006/relationships/hyperlink" Target="consultantplus://offline/ref=CE7721F62C848F5EF3CCBFF6D541710B8D3060CC0539CBE12B34DB1A56wFFBH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CE7721F62C848F5EF3CCBFF6D541710B853463C3083796EB236DD718w5F1H" TargetMode="External"/><Relationship Id="rId7" Type="http://schemas.openxmlformats.org/officeDocument/2006/relationships/hyperlink" Target="consultantplus://offline/ref=CE7721F62C848F5EF3CCBFF6D541710B8D3265C3063BCBE12B34DB1A56wFFBH" TargetMode="External"/><Relationship Id="rId12" Type="http://schemas.openxmlformats.org/officeDocument/2006/relationships/hyperlink" Target="consultantplus://offline/ref=C9C702E1DDACB881A5F3DED15956948E568F27D4947F3C6634BF33CD6F8719275A1BAB824CB40E86WAFAH" TargetMode="External"/><Relationship Id="rId17" Type="http://schemas.openxmlformats.org/officeDocument/2006/relationships/hyperlink" Target="consultantplus://offline/ref=CE7721F62C848F5EF3CCBFF6D541710B8D3764C50334CBE12B34DB1A56wFFB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CE7721F62C848F5EF3CCBFF6D541710B8D3265C3063BCBE12B34DB1A56wFFBH" TargetMode="External"/><Relationship Id="rId20" Type="http://schemas.openxmlformats.org/officeDocument/2006/relationships/hyperlink" Target="consultantplus://offline/ref=CE7721F62C848F5EF3CCBFF6D541710B8D3666C40134CBE12B34DB1A56wFFB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CE7721F62C848F5EF3CCBFF6D541710B8D3764C50334CBE12B34DB1A56FBE3CB5D7ACA82774D47A9wFFEH" TargetMode="External"/><Relationship Id="rId11" Type="http://schemas.openxmlformats.org/officeDocument/2006/relationships/hyperlink" Target="consultantplus://offline/ref=CE7721F62C848F5EF3CCBFF6D541710B8D3265C3063BCBE12B34DB1A56FBE3CB5D7ACA82774D42A3wFFCH" TargetMode="External"/><Relationship Id="rId24" Type="http://schemas.openxmlformats.org/officeDocument/2006/relationships/theme" Target="theme/theme1.xml"/><Relationship Id="rId5" Type="http://schemas.openxmlformats.org/officeDocument/2006/relationships/hyperlink" Target="consultantplus://offline/ref=CE7721F62C848F5EF3CCBFF6D541710B8D3265C3063BCBE12B34DB1A56wFFBH" TargetMode="External"/><Relationship Id="rId15" Type="http://schemas.openxmlformats.org/officeDocument/2006/relationships/hyperlink" Target="consultantplus://offline/ref=C9C702E1DDACB881A5F3DED15956948E568F27D4947F3C6634BF33CD6F8719275A1BAB824CB40E86WAFAH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CE7721F62C848F5EF3CCBFF6D541710B8D3265C3063BCBE12B34DB1A56wFFBH" TargetMode="External"/><Relationship Id="rId19" Type="http://schemas.openxmlformats.org/officeDocument/2006/relationships/hyperlink" Target="consultantplus://offline/ref=CE7721F62C848F5EF3CCBFF6D541710B8D3464CD053FCBE12B34DB1A56wFFBH" TargetMode="External"/><Relationship Id="rId4" Type="http://schemas.openxmlformats.org/officeDocument/2006/relationships/hyperlink" Target="consultantplus://offline/ref=CE7721F62C848F5EF3CCBFF6D541710B8D3265C3063BCBE12B34DB1A56FBE3CB5D7ACA82774D44ACwFF2H" TargetMode="External"/><Relationship Id="rId9" Type="http://schemas.openxmlformats.org/officeDocument/2006/relationships/hyperlink" Target="consultantplus://offline/ref=C9C702E1DDACB881A5F3DED15956948E568F27D4947F3C6634BF33CD6F8719275A1BAB824CB40E86WAFAH" TargetMode="External"/><Relationship Id="rId14" Type="http://schemas.openxmlformats.org/officeDocument/2006/relationships/hyperlink" Target="consultantplus://offline/ref=CE7721F62C848F5EF3CCBFF6D541710B8D3265C3063BCBE12B34DB1A56FBE3CB5D7ACA82774D42A3wFFCH" TargetMode="External"/><Relationship Id="rId22" Type="http://schemas.openxmlformats.org/officeDocument/2006/relationships/hyperlink" Target="consultantplus://offline/ref=CE7721F62C848F5EF3CCBFF6D541710B8D3265CC043CCBE12B34DB1A56wFFB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1407</TotalTime>
  <Pages>15</Pages>
  <Words>3927</Words>
  <Characters>22385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ФГУП "Атомфлот"</Company>
  <LinksUpToDate>false</LinksUpToDate>
  <CharactersWithSpaces>26260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Володько Р.И.</dc:creator>
  <cp:keywords/>
  <dc:description/>
  <cp:lastModifiedBy>Володько Руслан Иванович (Аттестованная сеть)</cp:lastModifiedBy>
  <cp:revision>4</cp:revision>
  <dcterms:created xsi:type="dcterms:W3CDTF">2015-06-25T07:05:00Z</dcterms:created>
  <dcterms:modified xsi:type="dcterms:W3CDTF">2018-06-13T18:47:00Z</dcterms:modified>
</cp:coreProperties>
</file>